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7E262424"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E242DA">
        <w:rPr>
          <w:rFonts w:asciiTheme="majorHAnsi" w:hAnsiTheme="majorHAnsi"/>
          <w:b/>
          <w:i/>
          <w:sz w:val="22"/>
          <w:szCs w:val="22"/>
        </w:rPr>
        <w:t>May</w:t>
      </w:r>
      <w:r w:rsidR="0068540B" w:rsidRPr="00D27B41">
        <w:rPr>
          <w:rFonts w:asciiTheme="majorHAnsi" w:hAnsiTheme="majorHAnsi"/>
          <w:b/>
          <w:i/>
          <w:sz w:val="22"/>
          <w:szCs w:val="22"/>
        </w:rPr>
        <w:t xml:space="preserve"> </w:t>
      </w:r>
      <w:r w:rsidR="00CC0E99">
        <w:rPr>
          <w:rFonts w:asciiTheme="majorHAnsi" w:hAnsiTheme="majorHAnsi"/>
          <w:b/>
          <w:i/>
          <w:sz w:val="22"/>
          <w:szCs w:val="22"/>
        </w:rPr>
        <w:t>18</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130AE59A"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CC0E99">
        <w:rPr>
          <w:rFonts w:asciiTheme="majorHAnsi" w:hAnsiTheme="majorHAnsi"/>
          <w:sz w:val="22"/>
          <w:szCs w:val="22"/>
        </w:rPr>
        <w:t>Jane Harris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677FA062"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CC0E99">
        <w:rPr>
          <w:rFonts w:asciiTheme="majorHAnsi" w:hAnsiTheme="majorHAnsi"/>
          <w:sz w:val="22"/>
          <w:szCs w:val="22"/>
        </w:rPr>
        <w:t>Absent</w:t>
      </w:r>
    </w:p>
    <w:p w14:paraId="6898D042" w14:textId="77777777" w:rsidR="00702F88" w:rsidRPr="00D27B41" w:rsidRDefault="00702F88" w:rsidP="00702F88">
      <w:pPr>
        <w:rPr>
          <w:rFonts w:asciiTheme="majorHAnsi" w:hAnsiTheme="majorHAnsi"/>
          <w:sz w:val="22"/>
          <w:szCs w:val="22"/>
        </w:rPr>
      </w:pPr>
    </w:p>
    <w:p w14:paraId="497A6019" w14:textId="72FD43AC"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w:t>
      </w:r>
      <w:proofErr w:type="gramStart"/>
      <w:r w:rsidR="00702F88" w:rsidRPr="00D27B41">
        <w:rPr>
          <w:rFonts w:asciiTheme="majorHAnsi" w:hAnsiTheme="majorHAnsi"/>
          <w:sz w:val="22"/>
          <w:szCs w:val="22"/>
        </w:rPr>
        <w:t>made</w:t>
      </w:r>
      <w:proofErr w:type="gramEnd"/>
      <w:r w:rsidR="0068540B" w:rsidRPr="00D27B41">
        <w:rPr>
          <w:rFonts w:asciiTheme="majorHAnsi" w:hAnsiTheme="majorHAnsi"/>
          <w:sz w:val="22"/>
          <w:szCs w:val="22"/>
        </w:rPr>
        <w:t xml:space="preserve"> with </w:t>
      </w:r>
      <w:r w:rsidR="00CC0E99">
        <w:rPr>
          <w:rFonts w:asciiTheme="majorHAnsi" w:hAnsiTheme="majorHAnsi"/>
          <w:sz w:val="22"/>
          <w:szCs w:val="22"/>
        </w:rPr>
        <w:t>5</w:t>
      </w:r>
      <w:r w:rsidR="0068540B" w:rsidRPr="00D27B41">
        <w:rPr>
          <w:rFonts w:asciiTheme="majorHAnsi" w:hAnsiTheme="majorHAnsi"/>
          <w:sz w:val="22"/>
          <w:szCs w:val="22"/>
        </w:rPr>
        <w:t xml:space="preserve">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0686DDD"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CC0E99">
        <w:rPr>
          <w:rFonts w:asciiTheme="majorHAnsi" w:hAnsiTheme="majorHAnsi"/>
          <w:sz w:val="22"/>
          <w:szCs w:val="22"/>
        </w:rPr>
        <w:t>May 4</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E242DA">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2E46297A"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CC0E99">
        <w:rPr>
          <w:rFonts w:asciiTheme="majorHAnsi" w:hAnsiTheme="majorHAnsi"/>
          <w:sz w:val="22"/>
          <w:szCs w:val="22"/>
        </w:rPr>
        <w:t>Absent</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1DE0C905" w14:textId="1EA4A309"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CC0E99">
        <w:rPr>
          <w:rFonts w:asciiTheme="majorHAnsi" w:hAnsiTheme="majorHAnsi"/>
          <w:bCs/>
          <w:sz w:val="22"/>
          <w:szCs w:val="22"/>
        </w:rPr>
        <w:t>Sara Day reported</w:t>
      </w:r>
      <w:r w:rsidR="000B7521">
        <w:rPr>
          <w:rFonts w:asciiTheme="majorHAnsi" w:hAnsiTheme="majorHAnsi"/>
          <w:bCs/>
          <w:sz w:val="22"/>
          <w:szCs w:val="22"/>
        </w:rPr>
        <w:t xml:space="preserve"> that the city received the America’s 250</w:t>
      </w:r>
      <w:r w:rsidR="000B7521" w:rsidRPr="000B7521">
        <w:rPr>
          <w:rFonts w:asciiTheme="majorHAnsi" w:hAnsiTheme="majorHAnsi"/>
          <w:bCs/>
          <w:sz w:val="22"/>
          <w:szCs w:val="22"/>
          <w:vertAlign w:val="superscript"/>
        </w:rPr>
        <w:t>th</w:t>
      </w:r>
      <w:r w:rsidR="000B7521">
        <w:rPr>
          <w:rFonts w:asciiTheme="majorHAnsi" w:hAnsiTheme="majorHAnsi"/>
          <w:bCs/>
          <w:sz w:val="22"/>
          <w:szCs w:val="22"/>
        </w:rPr>
        <w:t xml:space="preserve"> Fireworks Grant in the amount of $2,500.00 and that she received the signage to add to the flyer to show appreciation.</w:t>
      </w:r>
    </w:p>
    <w:p w14:paraId="680DD191" w14:textId="77777777" w:rsidR="00244C71" w:rsidRPr="00C87888" w:rsidRDefault="00244C71" w:rsidP="00244C71">
      <w:pPr>
        <w:rPr>
          <w:rFonts w:asciiTheme="majorHAnsi" w:hAnsiTheme="majorHAnsi"/>
          <w:bCs/>
          <w:sz w:val="22"/>
          <w:szCs w:val="22"/>
        </w:rPr>
      </w:pPr>
    </w:p>
    <w:p w14:paraId="7374D434" w14:textId="770970F5"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CC0E99">
        <w:rPr>
          <w:rFonts w:asciiTheme="majorHAnsi" w:hAnsiTheme="majorHAnsi"/>
          <w:bCs/>
          <w:sz w:val="22"/>
          <w:szCs w:val="22"/>
        </w:rPr>
        <w:t>Jane Harris reported</w:t>
      </w:r>
      <w:r w:rsidR="000B7521">
        <w:rPr>
          <w:rFonts w:asciiTheme="majorHAnsi" w:hAnsiTheme="majorHAnsi"/>
          <w:bCs/>
          <w:sz w:val="22"/>
          <w:szCs w:val="22"/>
        </w:rPr>
        <w:t xml:space="preserve"> that she spoke to Wesley Ritchie regarding the cutting of the hayfield and would like the council to allow him to continue since he had been cutting it for the last 3 years. John Hatfield apologized to the council for not inquiring about the cuttings before he allowed Joey Lee to start cutting. After further discussion among the council, it will be decided if it will need </w:t>
      </w:r>
      <w:r w:rsidR="006403EC">
        <w:rPr>
          <w:rFonts w:asciiTheme="majorHAnsi" w:hAnsiTheme="majorHAnsi"/>
          <w:bCs/>
          <w:sz w:val="22"/>
          <w:szCs w:val="22"/>
        </w:rPr>
        <w:t xml:space="preserve">to </w:t>
      </w:r>
      <w:r w:rsidR="000B7521">
        <w:rPr>
          <w:rFonts w:asciiTheme="majorHAnsi" w:hAnsiTheme="majorHAnsi"/>
          <w:bCs/>
          <w:sz w:val="22"/>
          <w:szCs w:val="22"/>
        </w:rPr>
        <w:t>go out for bid at the next meeting.</w:t>
      </w:r>
    </w:p>
    <w:p w14:paraId="703E3A8F" w14:textId="77777777" w:rsidR="00244C71" w:rsidRPr="00C87888" w:rsidRDefault="00244C71" w:rsidP="00244C71">
      <w:pPr>
        <w:rPr>
          <w:rFonts w:asciiTheme="majorHAnsi" w:hAnsiTheme="majorHAnsi"/>
          <w:bCs/>
          <w:sz w:val="22"/>
          <w:szCs w:val="22"/>
          <w:u w:val="single"/>
        </w:rPr>
      </w:pPr>
    </w:p>
    <w:p w14:paraId="664AADD1" w14:textId="05A4C6DF"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C0E99">
        <w:rPr>
          <w:rFonts w:asciiTheme="majorHAnsi" w:hAnsiTheme="majorHAnsi"/>
          <w:bCs/>
          <w:sz w:val="22"/>
          <w:szCs w:val="22"/>
        </w:rPr>
        <w:t>No report.</w:t>
      </w:r>
    </w:p>
    <w:p w14:paraId="1F89550C" w14:textId="77777777" w:rsidR="000D643D" w:rsidRDefault="000D643D" w:rsidP="00244C71">
      <w:pPr>
        <w:rPr>
          <w:rFonts w:asciiTheme="majorHAnsi" w:hAnsiTheme="majorHAnsi"/>
          <w:bCs/>
          <w:sz w:val="22"/>
          <w:szCs w:val="22"/>
        </w:rPr>
      </w:pPr>
    </w:p>
    <w:p w14:paraId="19AB6CBB" w14:textId="549BACE5"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CC0E99">
        <w:rPr>
          <w:rFonts w:asciiTheme="majorHAnsi" w:hAnsiTheme="majorHAnsi"/>
          <w:bCs/>
          <w:sz w:val="22"/>
          <w:szCs w:val="22"/>
        </w:rPr>
        <w:t>Absent.</w:t>
      </w:r>
    </w:p>
    <w:p w14:paraId="49D70B17" w14:textId="77777777" w:rsidR="00A42856" w:rsidRDefault="00A42856" w:rsidP="00305319">
      <w:pPr>
        <w:rPr>
          <w:rFonts w:asciiTheme="majorHAnsi" w:hAnsiTheme="majorHAnsi"/>
          <w:bCs/>
          <w:sz w:val="22"/>
          <w:szCs w:val="22"/>
        </w:rPr>
      </w:pPr>
    </w:p>
    <w:p w14:paraId="7BE037F9" w14:textId="497CABE7" w:rsidR="00710051" w:rsidRDefault="0086774B" w:rsidP="00CC0E99">
      <w:pPr>
        <w:rPr>
          <w:rFonts w:asciiTheme="majorHAnsi" w:hAnsiTheme="majorHAnsi"/>
          <w:bCs/>
          <w:sz w:val="22"/>
          <w:szCs w:val="22"/>
        </w:rPr>
      </w:pPr>
      <w:r w:rsidRPr="0086774B">
        <w:rPr>
          <w:rFonts w:asciiTheme="majorHAnsi" w:hAnsiTheme="majorHAnsi"/>
          <w:bCs/>
          <w:sz w:val="22"/>
          <w:szCs w:val="22"/>
          <w:u w:val="single"/>
        </w:rPr>
        <w:lastRenderedPageBreak/>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222F2E">
        <w:rPr>
          <w:rFonts w:asciiTheme="majorHAnsi" w:hAnsiTheme="majorHAnsi"/>
          <w:bCs/>
          <w:sz w:val="22"/>
          <w:szCs w:val="22"/>
        </w:rPr>
        <w:t xml:space="preserve">Wesley Kelly </w:t>
      </w:r>
      <w:r w:rsidR="002C17A6">
        <w:rPr>
          <w:rFonts w:asciiTheme="majorHAnsi" w:hAnsiTheme="majorHAnsi"/>
          <w:bCs/>
          <w:sz w:val="22"/>
          <w:szCs w:val="22"/>
        </w:rPr>
        <w:t>gave a thorough explanation of Ordinance 2026-207</w:t>
      </w:r>
      <w:r w:rsidR="006403EC">
        <w:rPr>
          <w:rFonts w:asciiTheme="majorHAnsi" w:hAnsiTheme="majorHAnsi"/>
          <w:bCs/>
          <w:sz w:val="22"/>
          <w:szCs w:val="22"/>
        </w:rPr>
        <w:t xml:space="preserve"> prohibiting burial sites in the city limits except in cemeteries. Burials that are already established will be grandfathered in and any new burials will have to be approved. Wesley Kelly also gave details on the housing code abatement board establishment and stated that names of board members will not be necessary to establish the board, the council will elect the people </w:t>
      </w:r>
      <w:proofErr w:type="gramStart"/>
      <w:r w:rsidR="006403EC">
        <w:rPr>
          <w:rFonts w:asciiTheme="majorHAnsi" w:hAnsiTheme="majorHAnsi"/>
          <w:bCs/>
          <w:sz w:val="22"/>
          <w:szCs w:val="22"/>
        </w:rPr>
        <w:t>at a later time</w:t>
      </w:r>
      <w:proofErr w:type="gramEnd"/>
      <w:r w:rsidR="006403EC">
        <w:rPr>
          <w:rFonts w:asciiTheme="majorHAnsi" w:hAnsiTheme="majorHAnsi"/>
          <w:bCs/>
          <w:sz w:val="22"/>
          <w:szCs w:val="22"/>
        </w:rPr>
        <w:t xml:space="preserve">. </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6624F5B9"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w:t>
      </w:r>
      <w:r w:rsidR="00CC0E99">
        <w:rPr>
          <w:rFonts w:asciiTheme="majorHAnsi" w:hAnsiTheme="majorHAnsi"/>
          <w:sz w:val="22"/>
          <w:szCs w:val="22"/>
        </w:rPr>
        <w:t>2</w:t>
      </w:r>
      <w:r w:rsidR="006264CC">
        <w:rPr>
          <w:rFonts w:asciiTheme="majorHAnsi" w:hAnsiTheme="majorHAnsi"/>
          <w:sz w:val="22"/>
          <w:szCs w:val="22"/>
        </w:rPr>
        <w:t xml:space="preserve"> calls so far this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2077DAC3"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222F2E">
        <w:rPr>
          <w:rFonts w:asciiTheme="majorHAnsi" w:hAnsiTheme="majorHAnsi"/>
          <w:sz w:val="22"/>
          <w:szCs w:val="22"/>
        </w:rPr>
        <w:t>Absent</w:t>
      </w:r>
      <w:r w:rsidR="00A331E9">
        <w:rPr>
          <w:rFonts w:asciiTheme="majorHAnsi" w:hAnsiTheme="majorHAnsi"/>
          <w:sz w:val="22"/>
          <w:szCs w:val="22"/>
        </w:rPr>
        <w:t>.</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1012C6A8"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CC0E99">
        <w:rPr>
          <w:rFonts w:asciiTheme="majorHAnsi" w:hAnsiTheme="majorHAnsi"/>
          <w:sz w:val="22"/>
          <w:szCs w:val="22"/>
        </w:rPr>
        <w:t>reported</w:t>
      </w:r>
      <w:r w:rsidR="0080076E">
        <w:rPr>
          <w:rFonts w:asciiTheme="majorHAnsi" w:hAnsiTheme="majorHAnsi"/>
          <w:sz w:val="22"/>
          <w:szCs w:val="22"/>
        </w:rPr>
        <w:t xml:space="preserve"> that regular season will be ending in 2 weeks and gave details of the tournament that was held in Selma this past weekend. John Hatfield stated that the experience was good for the children that participated.</w:t>
      </w:r>
    </w:p>
    <w:p w14:paraId="11C2421D" w14:textId="77777777" w:rsidR="00EF278C" w:rsidRPr="00D27B41" w:rsidRDefault="00EF278C" w:rsidP="00F4081E">
      <w:pPr>
        <w:tabs>
          <w:tab w:val="left" w:pos="4095"/>
        </w:tabs>
        <w:rPr>
          <w:rFonts w:asciiTheme="majorHAnsi" w:hAnsiTheme="majorHAnsi"/>
          <w:sz w:val="22"/>
          <w:szCs w:val="22"/>
        </w:rPr>
      </w:pPr>
    </w:p>
    <w:p w14:paraId="7A0182E2" w14:textId="541DC4F9" w:rsidR="004633C2" w:rsidRPr="00D27B41" w:rsidRDefault="002C4485" w:rsidP="004633C2">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4633C2" w:rsidRPr="00D27B41">
        <w:rPr>
          <w:rFonts w:asciiTheme="majorHAnsi" w:hAnsiTheme="majorHAnsi"/>
          <w:sz w:val="22"/>
          <w:szCs w:val="22"/>
        </w:rPr>
        <w:t xml:space="preserve"> Kim Harris</w:t>
      </w:r>
      <w:r w:rsidR="004633C2" w:rsidRPr="00321A1D">
        <w:rPr>
          <w:rFonts w:asciiTheme="majorHAnsi" w:hAnsiTheme="majorHAnsi"/>
          <w:sz w:val="22"/>
          <w:szCs w:val="22"/>
        </w:rPr>
        <w:t xml:space="preserve"> </w:t>
      </w:r>
      <w:r w:rsidR="004633C2" w:rsidRPr="00D27B41">
        <w:rPr>
          <w:rFonts w:asciiTheme="majorHAnsi" w:hAnsiTheme="majorHAnsi"/>
          <w:sz w:val="22"/>
          <w:szCs w:val="22"/>
        </w:rPr>
        <w:t xml:space="preserve">presented the council with a Profit and Loss report and </w:t>
      </w:r>
      <w:r w:rsidR="004633C2">
        <w:rPr>
          <w:rFonts w:asciiTheme="majorHAnsi" w:hAnsiTheme="majorHAnsi"/>
          <w:sz w:val="22"/>
          <w:szCs w:val="22"/>
        </w:rPr>
        <w:t xml:space="preserve">a </w:t>
      </w:r>
      <w:r w:rsidR="004633C2" w:rsidRPr="00D27B41">
        <w:rPr>
          <w:rFonts w:asciiTheme="majorHAnsi" w:hAnsiTheme="majorHAnsi"/>
          <w:sz w:val="22"/>
          <w:szCs w:val="22"/>
        </w:rPr>
        <w:t>Balance Sheet for this fiscal year for the council to review.</w:t>
      </w:r>
      <w:r w:rsidR="004633C2">
        <w:rPr>
          <w:rFonts w:asciiTheme="majorHAnsi" w:hAnsiTheme="majorHAnsi"/>
          <w:sz w:val="22"/>
          <w:szCs w:val="22"/>
        </w:rPr>
        <w:t xml:space="preserve"> Kim Harris also stated that the auditors are in the final stage of the audit. </w:t>
      </w:r>
    </w:p>
    <w:p w14:paraId="0AFFE511" w14:textId="27071EAD" w:rsidR="00321A1D" w:rsidRPr="00D27B41" w:rsidRDefault="00321A1D" w:rsidP="00321A1D">
      <w:pPr>
        <w:tabs>
          <w:tab w:val="left" w:pos="4095"/>
        </w:tabs>
        <w:rPr>
          <w:rFonts w:asciiTheme="majorHAnsi" w:hAnsiTheme="majorHAnsi"/>
          <w:sz w:val="22"/>
          <w:szCs w:val="22"/>
        </w:rPr>
      </w:pPr>
    </w:p>
    <w:p w14:paraId="733C1220" w14:textId="151A7261" w:rsidR="00093E8A" w:rsidRPr="00D27B41" w:rsidRDefault="00183171" w:rsidP="00093E8A">
      <w:pPr>
        <w:tabs>
          <w:tab w:val="left" w:pos="4095"/>
        </w:tabs>
        <w:rPr>
          <w:rFonts w:asciiTheme="majorHAnsi" w:hAnsiTheme="majorHAnsi"/>
          <w:sz w:val="22"/>
          <w:szCs w:val="22"/>
        </w:rPr>
      </w:pPr>
      <w:r>
        <w:rPr>
          <w:rFonts w:asciiTheme="majorHAnsi" w:hAnsiTheme="majorHAnsi"/>
          <w:sz w:val="22"/>
          <w:szCs w:val="22"/>
        </w:rPr>
        <w:t xml:space="preserve"> </w:t>
      </w:r>
    </w:p>
    <w:p w14:paraId="73F15C34" w14:textId="77777777" w:rsidR="0040503A" w:rsidRDefault="0040503A" w:rsidP="00FA11C1">
      <w:pPr>
        <w:tabs>
          <w:tab w:val="left" w:pos="4095"/>
        </w:tabs>
        <w:rPr>
          <w:rFonts w:asciiTheme="majorHAnsi" w:hAnsiTheme="majorHAnsi"/>
          <w:sz w:val="22"/>
          <w:szCs w:val="22"/>
        </w:rPr>
      </w:pPr>
    </w:p>
    <w:p w14:paraId="0BF6FAB0" w14:textId="29762095" w:rsidR="00321A1D" w:rsidRPr="00D27B41" w:rsidRDefault="009032B9" w:rsidP="00E242DA">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740CF5">
        <w:rPr>
          <w:rFonts w:asciiTheme="majorHAnsi" w:hAnsiTheme="majorHAnsi"/>
          <w:bCs/>
          <w:sz w:val="22"/>
          <w:szCs w:val="22"/>
        </w:rPr>
        <w:t>None</w:t>
      </w:r>
    </w:p>
    <w:p w14:paraId="37A5C4E5" w14:textId="1CFBDE4C" w:rsidR="005E301D" w:rsidRPr="00D27B41" w:rsidRDefault="005E301D" w:rsidP="005E301D">
      <w:pPr>
        <w:rPr>
          <w:rFonts w:asciiTheme="majorHAnsi" w:hAnsiTheme="majorHAnsi"/>
          <w:sz w:val="22"/>
          <w:szCs w:val="22"/>
        </w:rPr>
      </w:pPr>
    </w:p>
    <w:p w14:paraId="09A63EAD" w14:textId="6F97C1ED" w:rsidR="005E301D" w:rsidRPr="00D27B41" w:rsidRDefault="005E301D"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0782EE73" w14:textId="5B1A1822" w:rsidR="00CF3AFD" w:rsidRPr="00D27B41" w:rsidRDefault="0043105D" w:rsidP="00CF3AFD">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1C30B7">
        <w:rPr>
          <w:rFonts w:asciiTheme="majorHAnsi" w:hAnsiTheme="majorHAnsi"/>
          <w:bCs/>
          <w:sz w:val="22"/>
          <w:szCs w:val="22"/>
        </w:rPr>
        <w:t xml:space="preserve">Mayor </w:t>
      </w:r>
      <w:r w:rsidR="006B42A2">
        <w:rPr>
          <w:rFonts w:asciiTheme="majorHAnsi" w:hAnsiTheme="majorHAnsi"/>
          <w:bCs/>
          <w:sz w:val="22"/>
          <w:szCs w:val="22"/>
        </w:rPr>
        <w:t xml:space="preserve">John Hatfield presented the council with Resolution 2026-206 to approve </w:t>
      </w:r>
      <w:r w:rsidR="0068024F">
        <w:rPr>
          <w:rFonts w:asciiTheme="majorHAnsi" w:hAnsiTheme="majorHAnsi"/>
          <w:bCs/>
          <w:sz w:val="22"/>
          <w:szCs w:val="22"/>
        </w:rPr>
        <w:t xml:space="preserve">the hire of </w:t>
      </w:r>
      <w:r w:rsidR="00205CF8">
        <w:rPr>
          <w:rFonts w:asciiTheme="majorHAnsi" w:hAnsiTheme="majorHAnsi"/>
          <w:bCs/>
          <w:sz w:val="22"/>
          <w:szCs w:val="22"/>
        </w:rPr>
        <w:t xml:space="preserve">MCCA Engineering Company </w:t>
      </w:r>
      <w:r w:rsidR="00AB3E31">
        <w:rPr>
          <w:rFonts w:asciiTheme="majorHAnsi" w:hAnsiTheme="majorHAnsi"/>
          <w:bCs/>
          <w:sz w:val="22"/>
          <w:szCs w:val="22"/>
        </w:rPr>
        <w:t xml:space="preserve">to provide all required </w:t>
      </w:r>
      <w:r w:rsidR="00BA1813">
        <w:rPr>
          <w:rFonts w:asciiTheme="majorHAnsi" w:hAnsiTheme="majorHAnsi"/>
          <w:bCs/>
          <w:sz w:val="22"/>
          <w:szCs w:val="22"/>
        </w:rPr>
        <w:t>engineering design</w:t>
      </w:r>
      <w:r w:rsidR="0068024F">
        <w:rPr>
          <w:rFonts w:asciiTheme="majorHAnsi" w:hAnsiTheme="majorHAnsi"/>
          <w:bCs/>
          <w:sz w:val="22"/>
          <w:szCs w:val="22"/>
        </w:rPr>
        <w:t xml:space="preserve"> as well as the </w:t>
      </w:r>
      <w:r w:rsidR="00BA1813">
        <w:rPr>
          <w:rFonts w:asciiTheme="majorHAnsi" w:hAnsiTheme="majorHAnsi"/>
          <w:bCs/>
          <w:sz w:val="22"/>
          <w:szCs w:val="22"/>
        </w:rPr>
        <w:t xml:space="preserve">bid and construction maintenance for the </w:t>
      </w:r>
      <w:r w:rsidR="002665FF">
        <w:rPr>
          <w:rFonts w:asciiTheme="majorHAnsi" w:hAnsiTheme="majorHAnsi"/>
          <w:bCs/>
          <w:sz w:val="22"/>
          <w:szCs w:val="22"/>
        </w:rPr>
        <w:t xml:space="preserve">RAA </w:t>
      </w:r>
      <w:proofErr w:type="spellStart"/>
      <w:r w:rsidR="002665FF">
        <w:rPr>
          <w:rFonts w:asciiTheme="majorHAnsi" w:hAnsiTheme="majorHAnsi"/>
          <w:bCs/>
          <w:sz w:val="22"/>
          <w:szCs w:val="22"/>
        </w:rPr>
        <w:t>Deepwoods</w:t>
      </w:r>
      <w:proofErr w:type="spellEnd"/>
      <w:r w:rsidR="002665FF">
        <w:rPr>
          <w:rFonts w:asciiTheme="majorHAnsi" w:hAnsiTheme="majorHAnsi"/>
          <w:bCs/>
          <w:sz w:val="22"/>
          <w:szCs w:val="22"/>
        </w:rPr>
        <w:t xml:space="preserve"> Dr</w:t>
      </w:r>
      <w:r w:rsidR="00BA1813">
        <w:rPr>
          <w:rFonts w:asciiTheme="majorHAnsi" w:hAnsiTheme="majorHAnsi"/>
          <w:bCs/>
          <w:sz w:val="22"/>
          <w:szCs w:val="22"/>
        </w:rPr>
        <w:t>ive</w:t>
      </w:r>
      <w:r w:rsidR="002665FF">
        <w:rPr>
          <w:rFonts w:asciiTheme="majorHAnsi" w:hAnsiTheme="majorHAnsi"/>
          <w:bCs/>
          <w:sz w:val="22"/>
          <w:szCs w:val="22"/>
        </w:rPr>
        <w:t xml:space="preserve"> Grant</w:t>
      </w:r>
      <w:r w:rsidR="0068024F">
        <w:rPr>
          <w:rFonts w:asciiTheme="majorHAnsi" w:hAnsiTheme="majorHAnsi"/>
          <w:bCs/>
          <w:sz w:val="22"/>
          <w:szCs w:val="22"/>
        </w:rPr>
        <w:t xml:space="preserve">. Mayor Hatfield gave details of the paving grant that will start from Al Hwy 22 to Co Rd 16 in Valley Grande. Sara Day made a motion to approve Resolution 2026-206 as presented. Tammy Troha made the second. </w:t>
      </w:r>
      <w:r w:rsidR="00CF3AFD" w:rsidRPr="00D27B41">
        <w:rPr>
          <w:rFonts w:asciiTheme="majorHAnsi" w:hAnsiTheme="majorHAnsi"/>
          <w:sz w:val="22"/>
          <w:szCs w:val="22"/>
        </w:rPr>
        <w:t xml:space="preserve">Motion carried by the unanimous consent of the council members present by a </w:t>
      </w:r>
      <w:r w:rsidR="00CF3AFD">
        <w:rPr>
          <w:rFonts w:asciiTheme="majorHAnsi" w:hAnsiTheme="majorHAnsi"/>
          <w:sz w:val="22"/>
          <w:szCs w:val="22"/>
        </w:rPr>
        <w:t>roll call</w:t>
      </w:r>
      <w:r w:rsidR="00CF3AFD" w:rsidRPr="00D27B41">
        <w:rPr>
          <w:rFonts w:asciiTheme="majorHAnsi" w:hAnsiTheme="majorHAnsi"/>
          <w:sz w:val="22"/>
          <w:szCs w:val="22"/>
        </w:rPr>
        <w:t xml:space="preserve"> vote. </w:t>
      </w:r>
    </w:p>
    <w:p w14:paraId="45026F12" w14:textId="77777777" w:rsidR="00CF3AFD" w:rsidRPr="00D27B41" w:rsidRDefault="00CF3AFD" w:rsidP="00CF3AFD">
      <w:pPr>
        <w:rPr>
          <w:rFonts w:asciiTheme="majorHAnsi" w:hAnsiTheme="majorHAnsi"/>
          <w:sz w:val="22"/>
          <w:szCs w:val="22"/>
        </w:rPr>
      </w:pPr>
    </w:p>
    <w:p w14:paraId="096BCF59" w14:textId="4067AB69" w:rsidR="00CF3AFD" w:rsidRPr="00D27B41" w:rsidRDefault="00CF3AFD" w:rsidP="00CF3AFD">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07FE3997" w14:textId="77777777" w:rsidR="00CF3AFD" w:rsidRPr="00D27B41" w:rsidRDefault="00CF3AFD" w:rsidP="00CF3AF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EF4086F" w14:textId="77777777" w:rsidR="00CF3AFD" w:rsidRPr="00D27B41" w:rsidRDefault="00CF3AFD" w:rsidP="00CF3AF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2F4551B" w14:textId="77777777" w:rsidR="00CF3AFD" w:rsidRPr="00D27B41" w:rsidRDefault="00CF3AFD" w:rsidP="00CF3AF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6271AAEC" w14:textId="77777777" w:rsidR="00CF3AFD" w:rsidRPr="00D27B41" w:rsidRDefault="00CF3AFD" w:rsidP="00CF3AF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3DB70FD4" w14:textId="77777777" w:rsidR="00CF3AFD" w:rsidRPr="00D27B41" w:rsidRDefault="00CF3AFD" w:rsidP="00CF3AF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2E707AA" w14:textId="77777777" w:rsidR="00CF3AFD" w:rsidRDefault="00CF3AFD" w:rsidP="00CF3AF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Absent</w:t>
      </w:r>
      <w:r w:rsidRPr="00D27B41">
        <w:rPr>
          <w:rFonts w:asciiTheme="majorHAnsi" w:hAnsiTheme="majorHAnsi"/>
          <w:sz w:val="22"/>
          <w:szCs w:val="22"/>
        </w:rPr>
        <w:t xml:space="preserve">     </w:t>
      </w:r>
    </w:p>
    <w:p w14:paraId="147C6A2A" w14:textId="77777777" w:rsidR="000272B9" w:rsidRPr="00D27B41" w:rsidRDefault="000272B9" w:rsidP="00CF3AFD">
      <w:pPr>
        <w:tabs>
          <w:tab w:val="left" w:pos="4095"/>
        </w:tabs>
        <w:rPr>
          <w:rFonts w:asciiTheme="majorHAnsi" w:hAnsiTheme="majorHAnsi"/>
          <w:sz w:val="22"/>
          <w:szCs w:val="22"/>
        </w:rPr>
      </w:pPr>
    </w:p>
    <w:p w14:paraId="16E02102" w14:textId="4BB6DB4F" w:rsidR="000272B9" w:rsidRDefault="000272B9" w:rsidP="000272B9">
      <w:pPr>
        <w:rPr>
          <w:rFonts w:ascii="Cambria" w:hAnsi="Cambria"/>
          <w:sz w:val="22"/>
          <w:szCs w:val="22"/>
        </w:rPr>
      </w:pPr>
      <w:r>
        <w:rPr>
          <w:rFonts w:ascii="Cambria" w:hAnsi="Cambria"/>
          <w:sz w:val="22"/>
          <w:szCs w:val="22"/>
        </w:rPr>
        <w:t>Mayor John Hatfield declared Resolution 2026-206 adopted as attached to these minutes.</w:t>
      </w:r>
    </w:p>
    <w:p w14:paraId="1626354F" w14:textId="77777777" w:rsidR="00B813D7" w:rsidRDefault="00B813D7" w:rsidP="000272B9">
      <w:pPr>
        <w:rPr>
          <w:rFonts w:ascii="Cambria" w:hAnsi="Cambria"/>
          <w:sz w:val="22"/>
          <w:szCs w:val="22"/>
        </w:rPr>
      </w:pPr>
    </w:p>
    <w:p w14:paraId="210E99EC" w14:textId="77777777" w:rsidR="00B813D7" w:rsidRPr="00B813D7" w:rsidRDefault="00B813D7" w:rsidP="00B813D7">
      <w:pPr>
        <w:jc w:val="center"/>
        <w:rPr>
          <w:rFonts w:ascii="Arial" w:hAnsi="Arial" w:cs="Arial"/>
          <w:sz w:val="16"/>
          <w:szCs w:val="16"/>
        </w:rPr>
      </w:pPr>
      <w:r w:rsidRPr="00B813D7">
        <w:rPr>
          <w:rFonts w:ascii="Arial" w:hAnsi="Arial" w:cs="Arial"/>
          <w:sz w:val="16"/>
          <w:szCs w:val="16"/>
        </w:rPr>
        <w:t>RESOLUTION 2026-206</w:t>
      </w:r>
    </w:p>
    <w:p w14:paraId="4833A5E9" w14:textId="77777777" w:rsidR="00B813D7" w:rsidRPr="00B813D7" w:rsidRDefault="00B813D7" w:rsidP="00B813D7">
      <w:pPr>
        <w:jc w:val="center"/>
        <w:rPr>
          <w:rFonts w:ascii="Arial" w:hAnsi="Arial" w:cs="Arial"/>
          <w:sz w:val="16"/>
          <w:szCs w:val="16"/>
        </w:rPr>
      </w:pPr>
    </w:p>
    <w:p w14:paraId="0070B7CF" w14:textId="77777777" w:rsidR="00B813D7" w:rsidRPr="00B813D7" w:rsidRDefault="00B813D7" w:rsidP="00B813D7">
      <w:pPr>
        <w:jc w:val="both"/>
        <w:rPr>
          <w:rFonts w:ascii="Arial" w:hAnsi="Arial" w:cs="Arial"/>
          <w:sz w:val="16"/>
          <w:szCs w:val="16"/>
        </w:rPr>
      </w:pPr>
      <w:r w:rsidRPr="00B813D7">
        <w:rPr>
          <w:rFonts w:ascii="Arial" w:hAnsi="Arial" w:cs="Arial"/>
          <w:sz w:val="16"/>
          <w:szCs w:val="16"/>
        </w:rPr>
        <w:t xml:space="preserve">WHEREAS, the City of Valley Grande has been awarded a $323,930 grant through the Rebuild Alabama Act Annual Grant for street paving along various streets, and </w:t>
      </w:r>
    </w:p>
    <w:p w14:paraId="7F4843B5" w14:textId="77777777" w:rsidR="00B813D7" w:rsidRPr="00B813D7" w:rsidRDefault="00B813D7" w:rsidP="00B813D7">
      <w:pPr>
        <w:jc w:val="both"/>
        <w:rPr>
          <w:rFonts w:ascii="Arial" w:hAnsi="Arial" w:cs="Arial"/>
          <w:sz w:val="16"/>
          <w:szCs w:val="16"/>
        </w:rPr>
      </w:pPr>
      <w:proofErr w:type="gramStart"/>
      <w:r w:rsidRPr="00B813D7">
        <w:rPr>
          <w:rFonts w:ascii="Arial" w:hAnsi="Arial" w:cs="Arial"/>
          <w:sz w:val="16"/>
          <w:szCs w:val="16"/>
        </w:rPr>
        <w:t>WHEREAS,</w:t>
      </w:r>
      <w:proofErr w:type="gramEnd"/>
      <w:r w:rsidRPr="00B813D7">
        <w:rPr>
          <w:rFonts w:ascii="Arial" w:hAnsi="Arial" w:cs="Arial"/>
          <w:sz w:val="16"/>
          <w:szCs w:val="16"/>
        </w:rPr>
        <w:t xml:space="preserve"> the City of Valley Grande plans to proceed with a street paving project </w:t>
      </w:r>
      <w:proofErr w:type="gramStart"/>
      <w:r w:rsidRPr="00B813D7">
        <w:rPr>
          <w:rFonts w:ascii="Arial" w:hAnsi="Arial" w:cs="Arial"/>
          <w:sz w:val="16"/>
          <w:szCs w:val="16"/>
        </w:rPr>
        <w:t>along various streets</w:t>
      </w:r>
      <w:proofErr w:type="gramEnd"/>
      <w:r w:rsidRPr="00B813D7">
        <w:rPr>
          <w:rFonts w:ascii="Arial" w:hAnsi="Arial" w:cs="Arial"/>
          <w:sz w:val="16"/>
          <w:szCs w:val="16"/>
        </w:rPr>
        <w:t xml:space="preserve">, and </w:t>
      </w:r>
    </w:p>
    <w:p w14:paraId="125A69D9" w14:textId="77777777" w:rsidR="00B813D7" w:rsidRPr="00B813D7" w:rsidRDefault="00B813D7" w:rsidP="00B813D7">
      <w:pPr>
        <w:jc w:val="both"/>
        <w:rPr>
          <w:rFonts w:ascii="Arial" w:hAnsi="Arial" w:cs="Arial"/>
          <w:sz w:val="16"/>
          <w:szCs w:val="16"/>
        </w:rPr>
      </w:pPr>
      <w:proofErr w:type="gramStart"/>
      <w:r w:rsidRPr="00B813D7">
        <w:rPr>
          <w:rFonts w:ascii="Arial" w:hAnsi="Arial" w:cs="Arial"/>
          <w:sz w:val="16"/>
          <w:szCs w:val="16"/>
        </w:rPr>
        <w:t>WHEREAS,</w:t>
      </w:r>
      <w:proofErr w:type="gramEnd"/>
      <w:r w:rsidRPr="00B813D7">
        <w:rPr>
          <w:rFonts w:ascii="Arial" w:hAnsi="Arial" w:cs="Arial"/>
          <w:sz w:val="16"/>
          <w:szCs w:val="16"/>
        </w:rPr>
        <w:t xml:space="preserve"> the City of Valley Grande is required to hire an engineer to provide all required engineering design, bid management, and construction management for this project. </w:t>
      </w:r>
    </w:p>
    <w:p w14:paraId="319B68D9" w14:textId="77777777" w:rsidR="00B813D7" w:rsidRPr="00B813D7" w:rsidRDefault="00B813D7" w:rsidP="00B813D7">
      <w:pPr>
        <w:jc w:val="both"/>
        <w:rPr>
          <w:rFonts w:ascii="Arial" w:hAnsi="Arial" w:cs="Arial"/>
          <w:sz w:val="16"/>
          <w:szCs w:val="16"/>
        </w:rPr>
      </w:pPr>
      <w:r w:rsidRPr="00B813D7">
        <w:rPr>
          <w:rFonts w:ascii="Arial" w:hAnsi="Arial" w:cs="Arial"/>
          <w:sz w:val="16"/>
          <w:szCs w:val="16"/>
        </w:rPr>
        <w:t xml:space="preserve">NOW, THEREFORE BE IT RESOLVED that the City of Valley Grande selects MCCA Engineering, LLC to provide all required engineering design, bid management, and construction management; and </w:t>
      </w:r>
    </w:p>
    <w:p w14:paraId="32121D75" w14:textId="77777777" w:rsidR="00B813D7" w:rsidRPr="00B813D7" w:rsidRDefault="00B813D7" w:rsidP="00B813D7">
      <w:pPr>
        <w:jc w:val="both"/>
        <w:rPr>
          <w:rFonts w:ascii="Arial" w:hAnsi="Arial" w:cs="Arial"/>
          <w:sz w:val="16"/>
          <w:szCs w:val="16"/>
        </w:rPr>
      </w:pPr>
      <w:r w:rsidRPr="00B813D7">
        <w:rPr>
          <w:rFonts w:ascii="Arial" w:hAnsi="Arial" w:cs="Arial"/>
          <w:sz w:val="16"/>
          <w:szCs w:val="16"/>
        </w:rPr>
        <w:t xml:space="preserve">BE IT FURTHER RESOLVED </w:t>
      </w:r>
      <w:proofErr w:type="gramStart"/>
      <w:r w:rsidRPr="00B813D7">
        <w:rPr>
          <w:rFonts w:ascii="Arial" w:hAnsi="Arial" w:cs="Arial"/>
          <w:sz w:val="16"/>
          <w:szCs w:val="16"/>
        </w:rPr>
        <w:t>that</w:t>
      </w:r>
      <w:proofErr w:type="gramEnd"/>
      <w:r w:rsidRPr="00B813D7">
        <w:rPr>
          <w:rFonts w:ascii="Arial" w:hAnsi="Arial" w:cs="Arial"/>
          <w:sz w:val="16"/>
          <w:szCs w:val="16"/>
        </w:rPr>
        <w:t xml:space="preserve"> the City Council authorizes the Mayor and Clerk to execute the corresponding Engineering Agreement authorizing MCCA Engineering, LLC to begin work on this project.</w:t>
      </w:r>
    </w:p>
    <w:p w14:paraId="7C00D60F" w14:textId="77777777" w:rsidR="00B813D7" w:rsidRPr="00B813D7" w:rsidRDefault="00B813D7" w:rsidP="00B813D7">
      <w:pPr>
        <w:jc w:val="both"/>
        <w:rPr>
          <w:rFonts w:ascii="Arial" w:hAnsi="Arial" w:cs="Arial"/>
          <w:sz w:val="16"/>
          <w:szCs w:val="16"/>
        </w:rPr>
      </w:pPr>
    </w:p>
    <w:p w14:paraId="4721055E" w14:textId="77777777" w:rsidR="00B813D7" w:rsidRPr="00B813D7" w:rsidRDefault="00B813D7" w:rsidP="00B813D7">
      <w:pPr>
        <w:jc w:val="both"/>
        <w:rPr>
          <w:rFonts w:ascii="Arial" w:hAnsi="Arial" w:cs="Arial"/>
          <w:sz w:val="16"/>
          <w:szCs w:val="16"/>
        </w:rPr>
      </w:pPr>
      <w:r w:rsidRPr="00B813D7">
        <w:rPr>
          <w:rFonts w:ascii="Arial" w:hAnsi="Arial" w:cs="Arial"/>
          <w:sz w:val="16"/>
          <w:szCs w:val="16"/>
        </w:rPr>
        <w:t xml:space="preserve">APPROVED AND ADOPTED by the City of Valley Grande’s Council on </w:t>
      </w:r>
      <w:r w:rsidRPr="00B813D7">
        <w:rPr>
          <w:rFonts w:ascii="Arial" w:hAnsi="Arial" w:cs="Arial"/>
          <w:sz w:val="16"/>
          <w:szCs w:val="16"/>
          <w:u w:val="single"/>
        </w:rPr>
        <w:t>May 18, 2026</w:t>
      </w:r>
      <w:r w:rsidRPr="00B813D7">
        <w:rPr>
          <w:rFonts w:ascii="Arial" w:hAnsi="Arial" w:cs="Arial"/>
          <w:sz w:val="16"/>
          <w:szCs w:val="16"/>
        </w:rPr>
        <w:t xml:space="preserve">. </w:t>
      </w:r>
    </w:p>
    <w:p w14:paraId="58D7D42B" w14:textId="77777777" w:rsidR="00B813D7" w:rsidRPr="00B813D7" w:rsidRDefault="00B813D7" w:rsidP="00B813D7">
      <w:pPr>
        <w:rPr>
          <w:rFonts w:ascii="Arial" w:hAnsi="Arial" w:cs="Arial"/>
          <w:sz w:val="16"/>
          <w:szCs w:val="16"/>
        </w:rPr>
      </w:pPr>
    </w:p>
    <w:p w14:paraId="6730E86B" w14:textId="77777777" w:rsidR="00B813D7" w:rsidRDefault="00B813D7" w:rsidP="00B813D7">
      <w:pPr>
        <w:rPr>
          <w:rFonts w:ascii="Arial" w:hAnsi="Arial" w:cs="Arial"/>
          <w:sz w:val="16"/>
          <w:szCs w:val="16"/>
        </w:rPr>
      </w:pPr>
    </w:p>
    <w:p w14:paraId="5A00DC86" w14:textId="2BFB6A7C" w:rsidR="00B813D7" w:rsidRPr="00B813D7" w:rsidRDefault="00B813D7" w:rsidP="00B813D7">
      <w:pPr>
        <w:rPr>
          <w:rFonts w:ascii="Arial" w:hAnsi="Arial" w:cs="Arial"/>
          <w:sz w:val="16"/>
          <w:szCs w:val="16"/>
        </w:rPr>
      </w:pPr>
      <w:r w:rsidRPr="00B813D7">
        <w:rPr>
          <w:rFonts w:ascii="Arial" w:hAnsi="Arial" w:cs="Arial"/>
          <w:sz w:val="16"/>
          <w:szCs w:val="16"/>
        </w:rPr>
        <w:lastRenderedPageBreak/>
        <w:t>___________________________________</w:t>
      </w:r>
      <w:r w:rsidRPr="00B813D7">
        <w:rPr>
          <w:rFonts w:ascii="Arial" w:hAnsi="Arial" w:cs="Arial"/>
          <w:sz w:val="16"/>
          <w:szCs w:val="16"/>
        </w:rPr>
        <w:tab/>
      </w:r>
    </w:p>
    <w:p w14:paraId="6E18E694" w14:textId="77777777" w:rsidR="00B813D7" w:rsidRPr="00B813D7" w:rsidRDefault="00B813D7" w:rsidP="00B813D7">
      <w:pPr>
        <w:rPr>
          <w:rFonts w:ascii="Arial" w:hAnsi="Arial" w:cs="Arial"/>
          <w:sz w:val="16"/>
          <w:szCs w:val="16"/>
        </w:rPr>
      </w:pPr>
      <w:r w:rsidRPr="00B813D7">
        <w:rPr>
          <w:rFonts w:ascii="Arial" w:hAnsi="Arial" w:cs="Arial"/>
          <w:sz w:val="16"/>
          <w:szCs w:val="16"/>
        </w:rPr>
        <w:t xml:space="preserve">John D. Hatfield, Mayor          </w:t>
      </w:r>
      <w:r w:rsidRPr="00B813D7">
        <w:rPr>
          <w:rFonts w:ascii="Arial" w:hAnsi="Arial" w:cs="Arial"/>
          <w:sz w:val="16"/>
          <w:szCs w:val="16"/>
        </w:rPr>
        <w:tab/>
        <w:t xml:space="preserve">     </w:t>
      </w:r>
      <w:r w:rsidRPr="00B813D7">
        <w:rPr>
          <w:rFonts w:ascii="Arial" w:hAnsi="Arial" w:cs="Arial"/>
          <w:sz w:val="16"/>
          <w:szCs w:val="16"/>
        </w:rPr>
        <w:tab/>
      </w:r>
      <w:r w:rsidRPr="00B813D7">
        <w:rPr>
          <w:rFonts w:ascii="Arial" w:hAnsi="Arial" w:cs="Arial"/>
          <w:sz w:val="16"/>
          <w:szCs w:val="16"/>
        </w:rPr>
        <w:tab/>
      </w:r>
      <w:r w:rsidRPr="00B813D7">
        <w:rPr>
          <w:rFonts w:ascii="Arial" w:hAnsi="Arial" w:cs="Arial"/>
          <w:sz w:val="16"/>
          <w:szCs w:val="16"/>
        </w:rPr>
        <w:tab/>
        <w:t xml:space="preserve">         </w:t>
      </w:r>
    </w:p>
    <w:p w14:paraId="4C52BD2B" w14:textId="77777777" w:rsidR="00B813D7" w:rsidRPr="00B813D7" w:rsidRDefault="00B813D7" w:rsidP="00B813D7">
      <w:pPr>
        <w:rPr>
          <w:rFonts w:ascii="Arial" w:hAnsi="Arial" w:cs="Arial"/>
          <w:sz w:val="16"/>
          <w:szCs w:val="16"/>
        </w:rPr>
      </w:pPr>
      <w:r w:rsidRPr="00B813D7">
        <w:rPr>
          <w:rFonts w:ascii="Arial" w:hAnsi="Arial" w:cs="Arial"/>
          <w:sz w:val="16"/>
          <w:szCs w:val="16"/>
        </w:rPr>
        <w:t xml:space="preserve">      </w:t>
      </w:r>
      <w:r w:rsidRPr="00B813D7">
        <w:rPr>
          <w:rFonts w:ascii="Arial" w:hAnsi="Arial" w:cs="Arial"/>
          <w:sz w:val="16"/>
          <w:szCs w:val="16"/>
        </w:rPr>
        <w:tab/>
      </w:r>
      <w:r w:rsidRPr="00B813D7">
        <w:rPr>
          <w:rFonts w:ascii="Arial" w:hAnsi="Arial" w:cs="Arial"/>
          <w:sz w:val="16"/>
          <w:szCs w:val="16"/>
        </w:rPr>
        <w:tab/>
      </w:r>
      <w:r w:rsidRPr="00B813D7">
        <w:rPr>
          <w:rFonts w:ascii="Arial" w:hAnsi="Arial" w:cs="Arial"/>
          <w:sz w:val="16"/>
          <w:szCs w:val="16"/>
        </w:rPr>
        <w:tab/>
      </w:r>
      <w:r w:rsidRPr="00B813D7">
        <w:rPr>
          <w:rFonts w:ascii="Arial" w:hAnsi="Arial" w:cs="Arial"/>
          <w:sz w:val="16"/>
          <w:szCs w:val="16"/>
        </w:rPr>
        <w:tab/>
      </w:r>
      <w:r w:rsidRPr="00B813D7">
        <w:rPr>
          <w:rFonts w:ascii="Arial" w:hAnsi="Arial" w:cs="Arial"/>
          <w:sz w:val="16"/>
          <w:szCs w:val="16"/>
        </w:rPr>
        <w:tab/>
        <w:t xml:space="preserve">         </w:t>
      </w:r>
    </w:p>
    <w:p w14:paraId="1D2FE8C6" w14:textId="77777777" w:rsidR="00B813D7" w:rsidRPr="00B813D7" w:rsidRDefault="00B813D7" w:rsidP="00B813D7">
      <w:pPr>
        <w:rPr>
          <w:rFonts w:ascii="Arial" w:hAnsi="Arial" w:cs="Arial"/>
          <w:sz w:val="16"/>
          <w:szCs w:val="16"/>
        </w:rPr>
      </w:pPr>
    </w:p>
    <w:p w14:paraId="5201B8B7" w14:textId="77777777" w:rsidR="00B813D7" w:rsidRPr="00B813D7" w:rsidRDefault="00B813D7" w:rsidP="00B813D7">
      <w:pPr>
        <w:rPr>
          <w:rFonts w:ascii="Arial" w:hAnsi="Arial" w:cs="Arial"/>
          <w:sz w:val="16"/>
          <w:szCs w:val="16"/>
        </w:rPr>
      </w:pPr>
      <w:proofErr w:type="gramStart"/>
      <w:r w:rsidRPr="00B813D7">
        <w:rPr>
          <w:rFonts w:ascii="Arial" w:hAnsi="Arial" w:cs="Arial"/>
          <w:sz w:val="16"/>
          <w:szCs w:val="16"/>
        </w:rPr>
        <w:t>___________________________</w:t>
      </w:r>
      <w:r w:rsidRPr="00B813D7">
        <w:rPr>
          <w:rFonts w:ascii="Arial" w:hAnsi="Arial" w:cs="Arial"/>
          <w:sz w:val="16"/>
          <w:szCs w:val="16"/>
        </w:rPr>
        <w:softHyphen/>
      </w:r>
      <w:r w:rsidRPr="00B813D7">
        <w:rPr>
          <w:rFonts w:ascii="Arial" w:hAnsi="Arial" w:cs="Arial"/>
          <w:sz w:val="16"/>
          <w:szCs w:val="16"/>
        </w:rPr>
        <w:softHyphen/>
      </w:r>
      <w:proofErr w:type="gramEnd"/>
      <w:r w:rsidRPr="00B813D7">
        <w:rPr>
          <w:rFonts w:ascii="Arial" w:hAnsi="Arial" w:cs="Arial"/>
          <w:sz w:val="16"/>
          <w:szCs w:val="16"/>
        </w:rPr>
        <w:t>________</w:t>
      </w:r>
      <w:r w:rsidRPr="00B813D7">
        <w:rPr>
          <w:rFonts w:ascii="Arial" w:hAnsi="Arial" w:cs="Arial"/>
          <w:sz w:val="16"/>
          <w:szCs w:val="16"/>
        </w:rPr>
        <w:tab/>
      </w:r>
    </w:p>
    <w:p w14:paraId="27181495" w14:textId="77777777" w:rsidR="00B813D7" w:rsidRPr="00B813D7" w:rsidRDefault="00B813D7" w:rsidP="00B813D7">
      <w:pPr>
        <w:rPr>
          <w:rFonts w:ascii="Arial" w:hAnsi="Arial" w:cs="Arial"/>
          <w:sz w:val="16"/>
          <w:szCs w:val="16"/>
        </w:rPr>
      </w:pPr>
      <w:r w:rsidRPr="00B813D7">
        <w:rPr>
          <w:rFonts w:ascii="Arial" w:hAnsi="Arial" w:cs="Arial"/>
          <w:sz w:val="16"/>
          <w:szCs w:val="16"/>
        </w:rPr>
        <w:t>Kim Harris, Clerk</w:t>
      </w:r>
      <w:r w:rsidRPr="00B813D7">
        <w:rPr>
          <w:rFonts w:ascii="Arial" w:hAnsi="Arial" w:cs="Arial"/>
          <w:sz w:val="16"/>
          <w:szCs w:val="16"/>
        </w:rPr>
        <w:tab/>
      </w:r>
      <w:r w:rsidRPr="00B813D7">
        <w:rPr>
          <w:rFonts w:ascii="Arial" w:hAnsi="Arial" w:cs="Arial"/>
          <w:sz w:val="16"/>
          <w:szCs w:val="16"/>
        </w:rPr>
        <w:tab/>
      </w:r>
      <w:r w:rsidRPr="00B813D7">
        <w:rPr>
          <w:rFonts w:ascii="Arial" w:hAnsi="Arial" w:cs="Arial"/>
          <w:sz w:val="16"/>
          <w:szCs w:val="16"/>
        </w:rPr>
        <w:tab/>
        <w:t xml:space="preserve">    </w:t>
      </w:r>
    </w:p>
    <w:p w14:paraId="6C9C1248" w14:textId="641DE1D1" w:rsidR="0022695D" w:rsidRDefault="0022695D" w:rsidP="00222F2E">
      <w:pPr>
        <w:rPr>
          <w:rFonts w:asciiTheme="majorHAnsi" w:hAnsiTheme="majorHAnsi"/>
          <w:sz w:val="22"/>
          <w:szCs w:val="22"/>
        </w:rPr>
      </w:pPr>
    </w:p>
    <w:p w14:paraId="2A1E2345" w14:textId="77777777" w:rsidR="00A9255C" w:rsidRDefault="00A9255C" w:rsidP="00002424">
      <w:pPr>
        <w:rPr>
          <w:rFonts w:asciiTheme="majorHAnsi" w:hAnsiTheme="majorHAnsi"/>
          <w:sz w:val="22"/>
          <w:szCs w:val="22"/>
        </w:rPr>
      </w:pPr>
    </w:p>
    <w:p w14:paraId="7C3BBBD7" w14:textId="77777777" w:rsidR="001C30B7" w:rsidRDefault="001C30B7" w:rsidP="00002424">
      <w:pPr>
        <w:rPr>
          <w:rFonts w:asciiTheme="majorHAnsi" w:hAnsiTheme="majorHAnsi"/>
          <w:sz w:val="22"/>
          <w:szCs w:val="22"/>
        </w:rPr>
      </w:pPr>
      <w:r>
        <w:rPr>
          <w:rFonts w:asciiTheme="majorHAnsi" w:hAnsiTheme="majorHAnsi"/>
          <w:sz w:val="22"/>
          <w:szCs w:val="22"/>
        </w:rPr>
        <w:t>Mayor John Hatfield presented the council with Ordinance 2026-207 Prohibiting the burial or interment of human remains within the city limits except in lawfully established cemeteries’ providing definitions, enforcement, penalties and an effective date. After further discussion among the council and minor adjustments to the ordinance, the mayor and council agreed to put this ordinance on 1</w:t>
      </w:r>
      <w:r w:rsidRPr="001C30B7">
        <w:rPr>
          <w:rFonts w:asciiTheme="majorHAnsi" w:hAnsiTheme="majorHAnsi"/>
          <w:sz w:val="22"/>
          <w:szCs w:val="22"/>
          <w:vertAlign w:val="superscript"/>
        </w:rPr>
        <w:t>st</w:t>
      </w:r>
      <w:r>
        <w:rPr>
          <w:rFonts w:asciiTheme="majorHAnsi" w:hAnsiTheme="majorHAnsi"/>
          <w:sz w:val="22"/>
          <w:szCs w:val="22"/>
        </w:rPr>
        <w:t xml:space="preserve"> reading to be approved at the next council meeting.</w:t>
      </w:r>
    </w:p>
    <w:p w14:paraId="588BC1BA" w14:textId="77777777" w:rsidR="001C30B7" w:rsidRDefault="001C30B7" w:rsidP="00002424">
      <w:pPr>
        <w:rPr>
          <w:rFonts w:asciiTheme="majorHAnsi" w:hAnsiTheme="majorHAnsi"/>
          <w:sz w:val="22"/>
          <w:szCs w:val="22"/>
        </w:rPr>
      </w:pPr>
    </w:p>
    <w:p w14:paraId="3FB489D9" w14:textId="77777777" w:rsidR="00DF788E" w:rsidRDefault="00DF788E" w:rsidP="00002424">
      <w:pPr>
        <w:rPr>
          <w:rFonts w:asciiTheme="majorHAnsi" w:hAnsiTheme="majorHAnsi"/>
          <w:sz w:val="22"/>
          <w:szCs w:val="22"/>
        </w:rPr>
      </w:pPr>
    </w:p>
    <w:p w14:paraId="5100A92E" w14:textId="1F4E0382" w:rsidR="00DD4612" w:rsidRPr="00D27B41" w:rsidRDefault="001C30B7" w:rsidP="00DD4612">
      <w:pPr>
        <w:rPr>
          <w:rFonts w:asciiTheme="majorHAnsi" w:hAnsiTheme="majorHAnsi"/>
          <w:sz w:val="22"/>
          <w:szCs w:val="22"/>
        </w:rPr>
      </w:pPr>
      <w:r>
        <w:rPr>
          <w:rFonts w:asciiTheme="majorHAnsi" w:hAnsiTheme="majorHAnsi"/>
          <w:sz w:val="22"/>
          <w:szCs w:val="22"/>
        </w:rPr>
        <w:t xml:space="preserve">Mayor John Hatfield presented the council with Ordinance 2026-208 </w:t>
      </w:r>
      <w:r w:rsidR="004324F9">
        <w:rPr>
          <w:rFonts w:asciiTheme="majorHAnsi" w:hAnsiTheme="majorHAnsi"/>
          <w:sz w:val="22"/>
          <w:szCs w:val="22"/>
        </w:rPr>
        <w:t>to create a housing code abatement board for the city, to provide for the membership, powers, duties, procedures, and operation of said board and to provide for an effective date. After further discussion, Tammy Troha made a motion to suspend the rules. Sara Day made the second.</w:t>
      </w:r>
      <w:r w:rsidR="00DD4612" w:rsidRPr="00DD4612">
        <w:rPr>
          <w:rFonts w:asciiTheme="majorHAnsi" w:hAnsiTheme="majorHAnsi"/>
          <w:sz w:val="22"/>
          <w:szCs w:val="22"/>
        </w:rPr>
        <w:t xml:space="preserve"> </w:t>
      </w:r>
      <w:r w:rsidR="00DD4612" w:rsidRPr="00D27B41">
        <w:rPr>
          <w:rFonts w:asciiTheme="majorHAnsi" w:hAnsiTheme="majorHAnsi"/>
          <w:sz w:val="22"/>
          <w:szCs w:val="22"/>
        </w:rPr>
        <w:t xml:space="preserve">Motion carried by the unanimous consent of the council members present by a </w:t>
      </w:r>
      <w:r w:rsidR="00DD4612">
        <w:rPr>
          <w:rFonts w:asciiTheme="majorHAnsi" w:hAnsiTheme="majorHAnsi"/>
          <w:sz w:val="22"/>
          <w:szCs w:val="22"/>
        </w:rPr>
        <w:t>roll call</w:t>
      </w:r>
      <w:r w:rsidR="00DD4612" w:rsidRPr="00D27B41">
        <w:rPr>
          <w:rFonts w:asciiTheme="majorHAnsi" w:hAnsiTheme="majorHAnsi"/>
          <w:sz w:val="22"/>
          <w:szCs w:val="22"/>
        </w:rPr>
        <w:t xml:space="preserve"> vote. </w:t>
      </w:r>
    </w:p>
    <w:p w14:paraId="2167176A" w14:textId="77777777" w:rsidR="00DD4612" w:rsidRPr="00D27B41" w:rsidRDefault="00DD4612" w:rsidP="00DD4612">
      <w:pPr>
        <w:rPr>
          <w:rFonts w:asciiTheme="majorHAnsi" w:hAnsiTheme="majorHAnsi"/>
          <w:sz w:val="22"/>
          <w:szCs w:val="22"/>
        </w:rPr>
      </w:pPr>
    </w:p>
    <w:p w14:paraId="0AF9FED9" w14:textId="77777777" w:rsidR="00DD4612" w:rsidRPr="00D27B41" w:rsidRDefault="00DD4612" w:rsidP="00DD4612">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33B28D4B" w14:textId="77777777" w:rsidR="00DD4612" w:rsidRPr="00D27B41" w:rsidRDefault="00DD4612" w:rsidP="00DD4612">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3E35481" w14:textId="77777777" w:rsidR="00DD4612" w:rsidRPr="00D27B41" w:rsidRDefault="00DD4612" w:rsidP="00DD4612">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32DC609" w14:textId="77777777" w:rsidR="00DD4612" w:rsidRPr="00D27B41" w:rsidRDefault="00DD4612" w:rsidP="00DD4612">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2E1313B3" w14:textId="77777777" w:rsidR="00DD4612" w:rsidRPr="00D27B41" w:rsidRDefault="00DD4612" w:rsidP="00DD4612">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CE777FF" w14:textId="77777777" w:rsidR="00DD4612" w:rsidRPr="00D27B41" w:rsidRDefault="00DD4612" w:rsidP="00DD4612">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46F32D6E" w14:textId="77777777" w:rsidR="00DD4612" w:rsidRDefault="00DD4612" w:rsidP="00DD4612">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Absent</w:t>
      </w:r>
      <w:r w:rsidRPr="00D27B41">
        <w:rPr>
          <w:rFonts w:asciiTheme="majorHAnsi" w:hAnsiTheme="majorHAnsi"/>
          <w:sz w:val="22"/>
          <w:szCs w:val="22"/>
        </w:rPr>
        <w:t xml:space="preserve">     </w:t>
      </w:r>
    </w:p>
    <w:p w14:paraId="2AA1A855" w14:textId="77777777" w:rsidR="00DD4612" w:rsidRDefault="00DD4612" w:rsidP="00002424">
      <w:pPr>
        <w:rPr>
          <w:rFonts w:asciiTheme="majorHAnsi" w:hAnsiTheme="majorHAnsi"/>
          <w:sz w:val="22"/>
          <w:szCs w:val="22"/>
        </w:rPr>
      </w:pPr>
    </w:p>
    <w:p w14:paraId="7477F013" w14:textId="6974522F" w:rsidR="00DF788E" w:rsidRPr="00D27B41" w:rsidRDefault="00DD4612" w:rsidP="00DF788E">
      <w:pPr>
        <w:rPr>
          <w:rFonts w:asciiTheme="majorHAnsi" w:hAnsiTheme="majorHAnsi"/>
          <w:sz w:val="22"/>
          <w:szCs w:val="22"/>
        </w:rPr>
      </w:pPr>
      <w:r>
        <w:rPr>
          <w:rFonts w:asciiTheme="majorHAnsi" w:hAnsiTheme="majorHAnsi"/>
          <w:sz w:val="22"/>
          <w:szCs w:val="22"/>
        </w:rPr>
        <w:t>Sara Day made a motion to adopt Ordinance 2026-208 as presented. Tammy Troha made the second.</w:t>
      </w:r>
      <w:r w:rsidR="00DF788E">
        <w:rPr>
          <w:rFonts w:asciiTheme="majorHAnsi" w:hAnsiTheme="majorHAnsi"/>
          <w:sz w:val="22"/>
          <w:szCs w:val="22"/>
        </w:rPr>
        <w:t xml:space="preserve"> </w:t>
      </w:r>
      <w:r w:rsidR="00DF788E" w:rsidRPr="00D27B41">
        <w:rPr>
          <w:rFonts w:asciiTheme="majorHAnsi" w:hAnsiTheme="majorHAnsi"/>
          <w:sz w:val="22"/>
          <w:szCs w:val="22"/>
        </w:rPr>
        <w:t xml:space="preserve">Motion carried by the unanimous consent of the council members present by a </w:t>
      </w:r>
      <w:r w:rsidR="00DF788E">
        <w:rPr>
          <w:rFonts w:asciiTheme="majorHAnsi" w:hAnsiTheme="majorHAnsi"/>
          <w:sz w:val="22"/>
          <w:szCs w:val="22"/>
        </w:rPr>
        <w:t>roll call</w:t>
      </w:r>
      <w:r w:rsidR="00DF788E" w:rsidRPr="00D27B41">
        <w:rPr>
          <w:rFonts w:asciiTheme="majorHAnsi" w:hAnsiTheme="majorHAnsi"/>
          <w:sz w:val="22"/>
          <w:szCs w:val="22"/>
        </w:rPr>
        <w:t xml:space="preserve"> vote. </w:t>
      </w:r>
    </w:p>
    <w:p w14:paraId="384202F6" w14:textId="77777777" w:rsidR="00DF788E" w:rsidRPr="00D27B41" w:rsidRDefault="00DF788E" w:rsidP="00DF788E">
      <w:pPr>
        <w:rPr>
          <w:rFonts w:asciiTheme="majorHAnsi" w:hAnsiTheme="majorHAnsi"/>
          <w:sz w:val="22"/>
          <w:szCs w:val="22"/>
        </w:rPr>
      </w:pPr>
    </w:p>
    <w:p w14:paraId="57786D29" w14:textId="77777777" w:rsidR="00DF788E" w:rsidRPr="00D27B41" w:rsidRDefault="00DF788E" w:rsidP="00DF788E">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420096E9" w14:textId="77777777" w:rsidR="00DF788E" w:rsidRPr="00D27B41" w:rsidRDefault="00DF788E" w:rsidP="00DF788E">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BAA3A65" w14:textId="77777777" w:rsidR="00DF788E" w:rsidRPr="00D27B41" w:rsidRDefault="00DF788E" w:rsidP="00DF788E">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C8EEEB0" w14:textId="77777777" w:rsidR="00DF788E" w:rsidRPr="00D27B41" w:rsidRDefault="00DF788E" w:rsidP="00DF788E">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267A00A" w14:textId="77777777" w:rsidR="00DF788E" w:rsidRPr="00D27B41" w:rsidRDefault="00DF788E" w:rsidP="00DF788E">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6C73921F" w14:textId="77777777" w:rsidR="00DF788E" w:rsidRPr="00D27B41" w:rsidRDefault="00DF788E" w:rsidP="00DF788E">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8B99E15" w14:textId="77777777" w:rsidR="00DF788E" w:rsidRDefault="00DF788E" w:rsidP="00DF788E">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Absent</w:t>
      </w:r>
      <w:r w:rsidRPr="00D27B41">
        <w:rPr>
          <w:rFonts w:asciiTheme="majorHAnsi" w:hAnsiTheme="majorHAnsi"/>
          <w:sz w:val="22"/>
          <w:szCs w:val="22"/>
        </w:rPr>
        <w:t xml:space="preserve">     </w:t>
      </w:r>
    </w:p>
    <w:p w14:paraId="67E977E7" w14:textId="77777777" w:rsidR="00DF788E" w:rsidRDefault="00DF788E" w:rsidP="00DF788E">
      <w:pPr>
        <w:tabs>
          <w:tab w:val="left" w:pos="4095"/>
        </w:tabs>
        <w:rPr>
          <w:rFonts w:asciiTheme="majorHAnsi" w:hAnsiTheme="majorHAnsi"/>
          <w:sz w:val="22"/>
          <w:szCs w:val="22"/>
        </w:rPr>
      </w:pPr>
    </w:p>
    <w:p w14:paraId="45899A58" w14:textId="67FA22BC" w:rsidR="00DF788E" w:rsidRDefault="00DF788E" w:rsidP="00DF788E">
      <w:pPr>
        <w:rPr>
          <w:rFonts w:ascii="Cambria" w:hAnsi="Cambria"/>
          <w:sz w:val="22"/>
          <w:szCs w:val="22"/>
        </w:rPr>
      </w:pPr>
      <w:r>
        <w:rPr>
          <w:rFonts w:ascii="Cambria" w:hAnsi="Cambria"/>
          <w:sz w:val="22"/>
          <w:szCs w:val="22"/>
        </w:rPr>
        <w:t xml:space="preserve">Mayor John Hatfield declared </w:t>
      </w:r>
      <w:r>
        <w:rPr>
          <w:rFonts w:ascii="Cambria" w:hAnsi="Cambria"/>
          <w:sz w:val="22"/>
          <w:szCs w:val="22"/>
        </w:rPr>
        <w:t xml:space="preserve">Ordinance </w:t>
      </w:r>
      <w:r>
        <w:rPr>
          <w:rFonts w:ascii="Cambria" w:hAnsi="Cambria"/>
          <w:sz w:val="22"/>
          <w:szCs w:val="22"/>
        </w:rPr>
        <w:t>2026-20</w:t>
      </w:r>
      <w:r>
        <w:rPr>
          <w:rFonts w:ascii="Cambria" w:hAnsi="Cambria"/>
          <w:sz w:val="22"/>
          <w:szCs w:val="22"/>
        </w:rPr>
        <w:t>8</w:t>
      </w:r>
      <w:r>
        <w:rPr>
          <w:rFonts w:ascii="Cambria" w:hAnsi="Cambria"/>
          <w:sz w:val="22"/>
          <w:szCs w:val="22"/>
        </w:rPr>
        <w:t xml:space="preserve"> adopted as attached to these minutes.</w:t>
      </w:r>
    </w:p>
    <w:p w14:paraId="344F95AD" w14:textId="77777777" w:rsidR="003E625D" w:rsidRPr="003E625D" w:rsidRDefault="004324F9" w:rsidP="003E625D">
      <w:pPr>
        <w:pStyle w:val="FirstParagraph"/>
        <w:jc w:val="center"/>
        <w:rPr>
          <w:b/>
          <w:sz w:val="16"/>
          <w:szCs w:val="16"/>
        </w:rPr>
      </w:pPr>
      <w:r w:rsidRPr="003E625D">
        <w:rPr>
          <w:rFonts w:asciiTheme="majorHAnsi" w:hAnsiTheme="majorHAnsi"/>
          <w:sz w:val="16"/>
          <w:szCs w:val="16"/>
        </w:rPr>
        <w:t xml:space="preserve"> </w:t>
      </w:r>
      <w:r w:rsidR="003E625D" w:rsidRPr="003E625D">
        <w:rPr>
          <w:b/>
          <w:sz w:val="16"/>
          <w:szCs w:val="16"/>
        </w:rPr>
        <w:t>ORDINANCE 2026-208</w:t>
      </w:r>
    </w:p>
    <w:p w14:paraId="6C2DEA62" w14:textId="77777777" w:rsidR="003E625D" w:rsidRPr="003E625D" w:rsidRDefault="003E625D" w:rsidP="003E625D">
      <w:pPr>
        <w:pStyle w:val="BodyText"/>
        <w:jc w:val="center"/>
        <w:rPr>
          <w:b/>
          <w:sz w:val="16"/>
          <w:szCs w:val="16"/>
        </w:rPr>
      </w:pPr>
      <w:r w:rsidRPr="003E625D">
        <w:rPr>
          <w:b/>
          <w:sz w:val="16"/>
          <w:szCs w:val="16"/>
        </w:rPr>
        <w:t xml:space="preserve">AN ORDINACE TO CREATE </w:t>
      </w:r>
      <w:proofErr w:type="gramStart"/>
      <w:r w:rsidRPr="003E625D">
        <w:rPr>
          <w:b/>
          <w:sz w:val="16"/>
          <w:szCs w:val="16"/>
        </w:rPr>
        <w:t>A HOUSING</w:t>
      </w:r>
      <w:proofErr w:type="gramEnd"/>
      <w:r w:rsidRPr="003E625D">
        <w:rPr>
          <w:b/>
          <w:sz w:val="16"/>
          <w:szCs w:val="16"/>
        </w:rPr>
        <w:t xml:space="preserve"> CODE ABATEMENT BOARD FOR THE CITY OF VALLEY GRANDE, ALABAMA PURSUANT TO SECTION 11-53A-2, CODE OF ALABAMA 1975, AS AMENDED; TO PROVIDE FOR THE MEMBERSHIP, POWERS, DUTIES, PROCEDURES, AND OPERATION OF SAID BOARD; AND TO PROVIDE FOR AN EFFECTIVE DATE.</w:t>
      </w:r>
    </w:p>
    <w:p w14:paraId="388597F4" w14:textId="77777777" w:rsidR="003E625D" w:rsidRPr="003E625D" w:rsidRDefault="003E625D" w:rsidP="003E625D">
      <w:pPr>
        <w:pStyle w:val="BodyText"/>
        <w:rPr>
          <w:sz w:val="16"/>
          <w:szCs w:val="16"/>
        </w:rPr>
      </w:pPr>
      <w:proofErr w:type="gramStart"/>
      <w:r w:rsidRPr="003E625D">
        <w:rPr>
          <w:sz w:val="16"/>
          <w:szCs w:val="16"/>
        </w:rPr>
        <w:t>WHEREAS</w:t>
      </w:r>
      <w:proofErr w:type="gramEnd"/>
      <w:r w:rsidRPr="003E625D">
        <w:rPr>
          <w:sz w:val="16"/>
          <w:szCs w:val="16"/>
        </w:rPr>
        <w:t>, in the City of Valley Grande, Alabama there exists buildings and structures which are dilapidated, damaged, unsafe, dangerous, unsanitary, and are a menace to the health, safety, and welfare of the City of Valley Grande, Alabama, and which are a public nuisance:</w:t>
      </w:r>
    </w:p>
    <w:p w14:paraId="78234A46" w14:textId="77777777" w:rsidR="003E625D" w:rsidRPr="003E625D" w:rsidRDefault="003E625D" w:rsidP="003E625D">
      <w:pPr>
        <w:pStyle w:val="BodyText"/>
        <w:rPr>
          <w:sz w:val="16"/>
          <w:szCs w:val="16"/>
        </w:rPr>
      </w:pPr>
      <w:proofErr w:type="gramStart"/>
      <w:r w:rsidRPr="003E625D">
        <w:rPr>
          <w:sz w:val="16"/>
          <w:szCs w:val="16"/>
        </w:rPr>
        <w:t>BE IT</w:t>
      </w:r>
      <w:proofErr w:type="gramEnd"/>
      <w:r w:rsidRPr="003E625D">
        <w:rPr>
          <w:sz w:val="16"/>
          <w:szCs w:val="16"/>
        </w:rPr>
        <w:t xml:space="preserve"> ORDAINED by the City Council of the City of Valley Grande, Alabama in session duly assembled and by authority thereof as follows:</w:t>
      </w:r>
    </w:p>
    <w:p w14:paraId="7CE54913" w14:textId="77777777" w:rsidR="003E625D" w:rsidRPr="003E625D" w:rsidRDefault="003E625D" w:rsidP="003E625D">
      <w:pPr>
        <w:pStyle w:val="BodyText"/>
        <w:rPr>
          <w:sz w:val="16"/>
          <w:szCs w:val="16"/>
        </w:rPr>
      </w:pPr>
      <w:r w:rsidRPr="003E625D">
        <w:rPr>
          <w:sz w:val="16"/>
          <w:szCs w:val="16"/>
        </w:rPr>
        <w:t>Section 1. Pursuant to Article 1 of Chapter 53 of Title 11 of the Code of Alabama, 1975, Sections 11-53A-1 et seq, and pursuant to the police power granted in said Section, the City of Valley Grande hereby elects to have this article apply to the City of Valley Grande, for the purpose of moving or demolishing buildings or structures, or parts of buildings or structures, partial walls, or foundations when found by the Housing Code Abatement Board of the City of Valley Grande, Alabama to be unsafe to the extent of creating a public nuisance from any cause.  Pursuant to Section 11-53A-2 of the Code of Alabama, 1975, there is hereby created and established the Housing Code Abatement Board of the City of Valley Grande, Alabama (hereinafter referred to as the “Board”).</w:t>
      </w:r>
    </w:p>
    <w:p w14:paraId="0331629B" w14:textId="77777777" w:rsidR="003E625D" w:rsidRPr="003E625D" w:rsidRDefault="003E625D" w:rsidP="003E625D">
      <w:pPr>
        <w:pStyle w:val="BodyText"/>
        <w:rPr>
          <w:sz w:val="16"/>
          <w:szCs w:val="16"/>
        </w:rPr>
      </w:pPr>
      <w:r w:rsidRPr="003E625D">
        <w:rPr>
          <w:sz w:val="16"/>
          <w:szCs w:val="16"/>
        </w:rPr>
        <w:t>Section 2. The purpose of the Board shall be to protect the public health, safety, and welfare of the citizens of the City of Valley Grande by hearing and determining matters involving unsafe structures, public nuisance properties, dwellings unfit for human habitation, and violations of applicable housing, building, nuisance, and related municipal codes.</w:t>
      </w:r>
    </w:p>
    <w:p w14:paraId="18A07BCC" w14:textId="77777777" w:rsidR="003E625D" w:rsidRPr="003E625D" w:rsidRDefault="003E625D" w:rsidP="003E625D">
      <w:pPr>
        <w:pStyle w:val="BodyText"/>
        <w:rPr>
          <w:sz w:val="16"/>
          <w:szCs w:val="16"/>
        </w:rPr>
      </w:pPr>
      <w:r w:rsidRPr="003E625D">
        <w:rPr>
          <w:sz w:val="16"/>
          <w:szCs w:val="16"/>
        </w:rPr>
        <w:t xml:space="preserve">Section 3. The Board shall consist of five (5) members appointed by the City Council of the City of Valley Grande. Each member shall appoint one Board member. Members shall be residents of the City of Valley </w:t>
      </w:r>
      <w:proofErr w:type="gramStart"/>
      <w:r w:rsidRPr="003E625D">
        <w:rPr>
          <w:sz w:val="16"/>
          <w:szCs w:val="16"/>
        </w:rPr>
        <w:t>Grande</w:t>
      </w:r>
      <w:proofErr w:type="gramEnd"/>
      <w:r w:rsidRPr="003E625D">
        <w:rPr>
          <w:sz w:val="16"/>
          <w:szCs w:val="16"/>
        </w:rPr>
        <w:t xml:space="preserve"> or owners or operators of businesses located within the City.</w:t>
      </w:r>
    </w:p>
    <w:p w14:paraId="5FBA1062" w14:textId="77777777" w:rsidR="003E625D" w:rsidRPr="003E625D" w:rsidRDefault="003E625D" w:rsidP="003E625D">
      <w:pPr>
        <w:pStyle w:val="BodyText"/>
        <w:rPr>
          <w:sz w:val="16"/>
          <w:szCs w:val="16"/>
        </w:rPr>
      </w:pPr>
      <w:r w:rsidRPr="003E625D">
        <w:rPr>
          <w:sz w:val="16"/>
          <w:szCs w:val="16"/>
        </w:rPr>
        <w:t>Section 4. The initial terms of office shall be staggered as follows:</w:t>
      </w:r>
    </w:p>
    <w:p w14:paraId="00137731" w14:textId="77777777" w:rsidR="003E625D" w:rsidRPr="003E625D" w:rsidRDefault="003E625D" w:rsidP="003E625D">
      <w:pPr>
        <w:pStyle w:val="Compact"/>
        <w:numPr>
          <w:ilvl w:val="0"/>
          <w:numId w:val="29"/>
        </w:numPr>
        <w:jc w:val="both"/>
        <w:rPr>
          <w:sz w:val="16"/>
          <w:szCs w:val="16"/>
        </w:rPr>
      </w:pPr>
      <w:r w:rsidRPr="003E625D">
        <w:rPr>
          <w:sz w:val="16"/>
          <w:szCs w:val="16"/>
        </w:rPr>
        <w:t>One member appointed for a term of one (1) year;</w:t>
      </w:r>
    </w:p>
    <w:p w14:paraId="05D04262" w14:textId="77777777" w:rsidR="003E625D" w:rsidRPr="003E625D" w:rsidRDefault="003E625D" w:rsidP="003E625D">
      <w:pPr>
        <w:pStyle w:val="Compact"/>
        <w:numPr>
          <w:ilvl w:val="0"/>
          <w:numId w:val="29"/>
        </w:numPr>
        <w:jc w:val="both"/>
        <w:rPr>
          <w:sz w:val="16"/>
          <w:szCs w:val="16"/>
        </w:rPr>
      </w:pPr>
      <w:r w:rsidRPr="003E625D">
        <w:rPr>
          <w:sz w:val="16"/>
          <w:szCs w:val="16"/>
        </w:rPr>
        <w:t>One member appointed for a term of two (2) years;</w:t>
      </w:r>
    </w:p>
    <w:p w14:paraId="218F6A31" w14:textId="77777777" w:rsidR="003E625D" w:rsidRPr="003E625D" w:rsidRDefault="003E625D" w:rsidP="003E625D">
      <w:pPr>
        <w:pStyle w:val="Compact"/>
        <w:numPr>
          <w:ilvl w:val="0"/>
          <w:numId w:val="29"/>
        </w:numPr>
        <w:jc w:val="both"/>
        <w:rPr>
          <w:sz w:val="16"/>
          <w:szCs w:val="16"/>
        </w:rPr>
      </w:pPr>
      <w:r w:rsidRPr="003E625D">
        <w:rPr>
          <w:sz w:val="16"/>
          <w:szCs w:val="16"/>
        </w:rPr>
        <w:t>One member appointed for a term of three (3) years;</w:t>
      </w:r>
    </w:p>
    <w:p w14:paraId="15E9B0F7" w14:textId="77777777" w:rsidR="003E625D" w:rsidRPr="003E625D" w:rsidRDefault="003E625D" w:rsidP="003E625D">
      <w:pPr>
        <w:pStyle w:val="Compact"/>
        <w:numPr>
          <w:ilvl w:val="0"/>
          <w:numId w:val="29"/>
        </w:numPr>
        <w:jc w:val="both"/>
        <w:rPr>
          <w:sz w:val="16"/>
          <w:szCs w:val="16"/>
        </w:rPr>
      </w:pPr>
      <w:r w:rsidRPr="003E625D">
        <w:rPr>
          <w:sz w:val="16"/>
          <w:szCs w:val="16"/>
        </w:rPr>
        <w:t>One member appointed for a term of four (4) years; and</w:t>
      </w:r>
    </w:p>
    <w:p w14:paraId="4136A8DB" w14:textId="77777777" w:rsidR="003E625D" w:rsidRPr="003E625D" w:rsidRDefault="003E625D" w:rsidP="003E625D">
      <w:pPr>
        <w:pStyle w:val="Compact"/>
        <w:numPr>
          <w:ilvl w:val="0"/>
          <w:numId w:val="29"/>
        </w:numPr>
        <w:jc w:val="both"/>
        <w:rPr>
          <w:sz w:val="16"/>
          <w:szCs w:val="16"/>
        </w:rPr>
      </w:pPr>
      <w:r w:rsidRPr="003E625D">
        <w:rPr>
          <w:sz w:val="16"/>
          <w:szCs w:val="16"/>
        </w:rPr>
        <w:lastRenderedPageBreak/>
        <w:t xml:space="preserve">One member </w:t>
      </w:r>
      <w:proofErr w:type="gramStart"/>
      <w:r w:rsidRPr="003E625D">
        <w:rPr>
          <w:sz w:val="16"/>
          <w:szCs w:val="16"/>
        </w:rPr>
        <w:t>appointed</w:t>
      </w:r>
      <w:proofErr w:type="gramEnd"/>
      <w:r w:rsidRPr="003E625D">
        <w:rPr>
          <w:sz w:val="16"/>
          <w:szCs w:val="16"/>
        </w:rPr>
        <w:t xml:space="preserve"> for a term of five (5) years.</w:t>
      </w:r>
    </w:p>
    <w:p w14:paraId="68F8AB14" w14:textId="77777777" w:rsidR="003E625D" w:rsidRPr="003E625D" w:rsidRDefault="003E625D" w:rsidP="003E625D">
      <w:pPr>
        <w:pStyle w:val="FirstParagraph"/>
        <w:jc w:val="both"/>
        <w:rPr>
          <w:sz w:val="16"/>
          <w:szCs w:val="16"/>
        </w:rPr>
      </w:pPr>
      <w:r w:rsidRPr="003E625D">
        <w:rPr>
          <w:sz w:val="16"/>
          <w:szCs w:val="16"/>
        </w:rPr>
        <w:t>Thereafter, all appointments shall be for terms of five (5) years. Any vacancy occurring other than by expiration of term shall be filled by the City Council for the unexpired portion of the term.</w:t>
      </w:r>
    </w:p>
    <w:p w14:paraId="26C81015" w14:textId="77777777" w:rsidR="003E625D" w:rsidRPr="003E625D" w:rsidRDefault="003E625D" w:rsidP="003E625D">
      <w:pPr>
        <w:pStyle w:val="BodyText"/>
        <w:rPr>
          <w:sz w:val="16"/>
          <w:szCs w:val="16"/>
        </w:rPr>
      </w:pPr>
      <w:r w:rsidRPr="003E625D">
        <w:rPr>
          <w:sz w:val="16"/>
          <w:szCs w:val="16"/>
        </w:rPr>
        <w:t>Section 5. The members of the Board shall elect from among themselves a Chairperson and such other officers as may be necessary for the conduct of its business.</w:t>
      </w:r>
    </w:p>
    <w:p w14:paraId="641DCC18" w14:textId="77777777" w:rsidR="003E625D" w:rsidRPr="003E625D" w:rsidRDefault="003E625D" w:rsidP="003E625D">
      <w:pPr>
        <w:pStyle w:val="BodyText"/>
        <w:rPr>
          <w:sz w:val="16"/>
          <w:szCs w:val="16"/>
        </w:rPr>
      </w:pPr>
      <w:r w:rsidRPr="003E625D">
        <w:rPr>
          <w:sz w:val="16"/>
          <w:szCs w:val="16"/>
        </w:rPr>
        <w:t>Section 6. Three (3) members of the Board shall constitute a quorum for the transaction of business.</w:t>
      </w:r>
    </w:p>
    <w:p w14:paraId="662BA615" w14:textId="77777777" w:rsidR="003E625D" w:rsidRPr="003E625D" w:rsidRDefault="003E625D" w:rsidP="003E625D">
      <w:pPr>
        <w:pStyle w:val="BodyText"/>
        <w:rPr>
          <w:sz w:val="16"/>
          <w:szCs w:val="16"/>
        </w:rPr>
      </w:pPr>
      <w:r w:rsidRPr="003E625D">
        <w:rPr>
          <w:sz w:val="16"/>
          <w:szCs w:val="16"/>
        </w:rPr>
        <w:t>Section 7. The Board shall adopt rules and procedures consistent with Alabama law and the ordinances of the City of Valley Grande for the conduct of hearings and meetings.</w:t>
      </w:r>
    </w:p>
    <w:p w14:paraId="338F6D04" w14:textId="77777777" w:rsidR="003E625D" w:rsidRPr="003E625D" w:rsidRDefault="003E625D" w:rsidP="003E625D">
      <w:pPr>
        <w:pStyle w:val="BodyText"/>
        <w:rPr>
          <w:sz w:val="16"/>
          <w:szCs w:val="16"/>
        </w:rPr>
      </w:pPr>
      <w:r w:rsidRPr="003E625D">
        <w:rPr>
          <w:sz w:val="16"/>
          <w:szCs w:val="16"/>
        </w:rPr>
        <w:t>Section 8. All meetings of the Board shall be open and public except as otherwise authorized by state law.</w:t>
      </w:r>
    </w:p>
    <w:p w14:paraId="2055EFD2" w14:textId="77777777" w:rsidR="003E625D" w:rsidRPr="003E625D" w:rsidRDefault="003E625D" w:rsidP="003E625D">
      <w:pPr>
        <w:pStyle w:val="BodyText"/>
        <w:rPr>
          <w:sz w:val="16"/>
          <w:szCs w:val="16"/>
        </w:rPr>
      </w:pPr>
      <w:r w:rsidRPr="003E625D">
        <w:rPr>
          <w:sz w:val="16"/>
          <w:szCs w:val="16"/>
        </w:rPr>
        <w:t xml:space="preserve">Section 9. The Board shall have all powers and duties authorized under Chapter 53A of Title 11, Code of Alabama 1975, as amended, including but not limited to the authority </w:t>
      </w:r>
      <w:proofErr w:type="gramStart"/>
      <w:r w:rsidRPr="003E625D">
        <w:rPr>
          <w:sz w:val="16"/>
          <w:szCs w:val="16"/>
        </w:rPr>
        <w:t>to</w:t>
      </w:r>
      <w:proofErr w:type="gramEnd"/>
      <w:r w:rsidRPr="003E625D">
        <w:rPr>
          <w:sz w:val="16"/>
          <w:szCs w:val="16"/>
        </w:rPr>
        <w:t>:</w:t>
      </w:r>
    </w:p>
    <w:p w14:paraId="1BDE1C10" w14:textId="77777777" w:rsidR="003E625D" w:rsidRPr="003E625D" w:rsidRDefault="003E625D" w:rsidP="003E625D">
      <w:pPr>
        <w:pStyle w:val="Compact"/>
        <w:numPr>
          <w:ilvl w:val="0"/>
          <w:numId w:val="30"/>
        </w:numPr>
        <w:jc w:val="both"/>
        <w:rPr>
          <w:sz w:val="16"/>
          <w:szCs w:val="16"/>
        </w:rPr>
      </w:pPr>
      <w:r w:rsidRPr="003E625D">
        <w:rPr>
          <w:sz w:val="16"/>
          <w:szCs w:val="16"/>
        </w:rPr>
        <w:t>Conduct hearings concerning unsafe structures, public nuisance properties, and dwellings unfit for human habitation;</w:t>
      </w:r>
    </w:p>
    <w:p w14:paraId="32E7644F" w14:textId="77777777" w:rsidR="003E625D" w:rsidRPr="003E625D" w:rsidRDefault="003E625D" w:rsidP="003E625D">
      <w:pPr>
        <w:pStyle w:val="Compact"/>
        <w:numPr>
          <w:ilvl w:val="0"/>
          <w:numId w:val="30"/>
        </w:numPr>
        <w:jc w:val="both"/>
        <w:rPr>
          <w:sz w:val="16"/>
          <w:szCs w:val="16"/>
        </w:rPr>
      </w:pPr>
      <w:r w:rsidRPr="003E625D">
        <w:rPr>
          <w:sz w:val="16"/>
          <w:szCs w:val="16"/>
        </w:rPr>
        <w:t>Receive evidence and testimony from City officials, property owners, occupants, lienholders, and other interested parties;</w:t>
      </w:r>
    </w:p>
    <w:p w14:paraId="72000403" w14:textId="77777777" w:rsidR="003E625D" w:rsidRPr="003E625D" w:rsidRDefault="003E625D" w:rsidP="003E625D">
      <w:pPr>
        <w:pStyle w:val="Compact"/>
        <w:numPr>
          <w:ilvl w:val="0"/>
          <w:numId w:val="30"/>
        </w:numPr>
        <w:jc w:val="both"/>
        <w:rPr>
          <w:sz w:val="16"/>
          <w:szCs w:val="16"/>
        </w:rPr>
      </w:pPr>
      <w:r w:rsidRPr="003E625D">
        <w:rPr>
          <w:sz w:val="16"/>
          <w:szCs w:val="16"/>
        </w:rPr>
        <w:t>Determine whether structures or premises constitute a public nuisance or violate applicable municipal codes;</w:t>
      </w:r>
    </w:p>
    <w:p w14:paraId="05A6D4B7" w14:textId="77777777" w:rsidR="003E625D" w:rsidRPr="003E625D" w:rsidRDefault="003E625D" w:rsidP="003E625D">
      <w:pPr>
        <w:pStyle w:val="Compact"/>
        <w:numPr>
          <w:ilvl w:val="0"/>
          <w:numId w:val="30"/>
        </w:numPr>
        <w:jc w:val="both"/>
        <w:rPr>
          <w:sz w:val="16"/>
          <w:szCs w:val="16"/>
        </w:rPr>
      </w:pPr>
      <w:r w:rsidRPr="003E625D">
        <w:rPr>
          <w:sz w:val="16"/>
          <w:szCs w:val="16"/>
        </w:rPr>
        <w:t>Order the repair, cleanup, securing, vacation, removal, or demolition of structures or conditions found to be unsafe or in violation of applicable codes;</w:t>
      </w:r>
    </w:p>
    <w:p w14:paraId="6C3B1A10" w14:textId="77777777" w:rsidR="003E625D" w:rsidRPr="003E625D" w:rsidRDefault="003E625D" w:rsidP="003E625D">
      <w:pPr>
        <w:pStyle w:val="Compact"/>
        <w:numPr>
          <w:ilvl w:val="0"/>
          <w:numId w:val="30"/>
        </w:numPr>
        <w:jc w:val="both"/>
        <w:rPr>
          <w:sz w:val="16"/>
          <w:szCs w:val="16"/>
        </w:rPr>
      </w:pPr>
      <w:r w:rsidRPr="003E625D">
        <w:rPr>
          <w:sz w:val="16"/>
          <w:szCs w:val="16"/>
        </w:rPr>
        <w:t>Establish reasonable deadlines for compliance with Board orders;</w:t>
      </w:r>
    </w:p>
    <w:p w14:paraId="3263D0BF" w14:textId="77777777" w:rsidR="003E625D" w:rsidRPr="003E625D" w:rsidRDefault="003E625D" w:rsidP="003E625D">
      <w:pPr>
        <w:pStyle w:val="Compact"/>
        <w:numPr>
          <w:ilvl w:val="0"/>
          <w:numId w:val="30"/>
        </w:numPr>
        <w:jc w:val="both"/>
        <w:rPr>
          <w:sz w:val="16"/>
          <w:szCs w:val="16"/>
        </w:rPr>
      </w:pPr>
      <w:r w:rsidRPr="003E625D">
        <w:rPr>
          <w:sz w:val="16"/>
          <w:szCs w:val="16"/>
        </w:rPr>
        <w:t xml:space="preserve">Authorize City officials to perform or cause </w:t>
      </w:r>
      <w:proofErr w:type="gramStart"/>
      <w:r w:rsidRPr="003E625D">
        <w:rPr>
          <w:sz w:val="16"/>
          <w:szCs w:val="16"/>
        </w:rPr>
        <w:t>to be performed any work ordered by the Board</w:t>
      </w:r>
      <w:proofErr w:type="gramEnd"/>
      <w:r w:rsidRPr="003E625D">
        <w:rPr>
          <w:sz w:val="16"/>
          <w:szCs w:val="16"/>
        </w:rPr>
        <w:t xml:space="preserve"> when responsible parties fail or refuse to comply;</w:t>
      </w:r>
    </w:p>
    <w:p w14:paraId="3A4C0FD2" w14:textId="77777777" w:rsidR="003E625D" w:rsidRPr="003E625D" w:rsidRDefault="003E625D" w:rsidP="003E625D">
      <w:pPr>
        <w:pStyle w:val="Compact"/>
        <w:numPr>
          <w:ilvl w:val="0"/>
          <w:numId w:val="30"/>
        </w:numPr>
        <w:jc w:val="both"/>
        <w:rPr>
          <w:sz w:val="16"/>
          <w:szCs w:val="16"/>
        </w:rPr>
      </w:pPr>
      <w:r w:rsidRPr="003E625D">
        <w:rPr>
          <w:sz w:val="16"/>
          <w:szCs w:val="16"/>
        </w:rPr>
        <w:t xml:space="preserve">Assess costs and impose </w:t>
      </w:r>
      <w:proofErr w:type="gramStart"/>
      <w:r w:rsidRPr="003E625D">
        <w:rPr>
          <w:sz w:val="16"/>
          <w:szCs w:val="16"/>
        </w:rPr>
        <w:t>liens</w:t>
      </w:r>
      <w:proofErr w:type="gramEnd"/>
      <w:r w:rsidRPr="003E625D">
        <w:rPr>
          <w:sz w:val="16"/>
          <w:szCs w:val="16"/>
        </w:rPr>
        <w:t xml:space="preserve"> in the manner authorized by Alabama law; and</w:t>
      </w:r>
    </w:p>
    <w:p w14:paraId="1307BC5D" w14:textId="77777777" w:rsidR="003E625D" w:rsidRPr="003E625D" w:rsidRDefault="003E625D" w:rsidP="003E625D">
      <w:pPr>
        <w:pStyle w:val="Compact"/>
        <w:numPr>
          <w:ilvl w:val="0"/>
          <w:numId w:val="30"/>
        </w:numPr>
        <w:jc w:val="both"/>
        <w:rPr>
          <w:sz w:val="16"/>
          <w:szCs w:val="16"/>
        </w:rPr>
      </w:pPr>
      <w:r w:rsidRPr="003E625D">
        <w:rPr>
          <w:sz w:val="16"/>
          <w:szCs w:val="16"/>
        </w:rPr>
        <w:t>Exercise such additional powers as may be authorized by state law.</w:t>
      </w:r>
    </w:p>
    <w:p w14:paraId="2AD203CB" w14:textId="77777777" w:rsidR="003E625D" w:rsidRPr="003E625D" w:rsidRDefault="003E625D" w:rsidP="003E625D">
      <w:pPr>
        <w:pStyle w:val="FirstParagraph"/>
        <w:jc w:val="both"/>
        <w:rPr>
          <w:sz w:val="16"/>
          <w:szCs w:val="16"/>
        </w:rPr>
      </w:pPr>
      <w:r w:rsidRPr="003E625D">
        <w:rPr>
          <w:sz w:val="16"/>
          <w:szCs w:val="16"/>
        </w:rPr>
        <w:t>Section 10. All proceedings before the Board shall comply with applicable notice, hearing, service, and appeal requirements provided by Alabama law.</w:t>
      </w:r>
    </w:p>
    <w:p w14:paraId="55E84B93" w14:textId="77777777" w:rsidR="003E625D" w:rsidRPr="003E625D" w:rsidRDefault="003E625D" w:rsidP="003E625D">
      <w:pPr>
        <w:pStyle w:val="BodyText"/>
        <w:rPr>
          <w:sz w:val="16"/>
          <w:szCs w:val="16"/>
        </w:rPr>
      </w:pPr>
      <w:r w:rsidRPr="003E625D">
        <w:rPr>
          <w:sz w:val="16"/>
          <w:szCs w:val="16"/>
        </w:rPr>
        <w:t xml:space="preserve">Section 11. Any person aggrieved by a final order or decision </w:t>
      </w:r>
      <w:proofErr w:type="gramStart"/>
      <w:r w:rsidRPr="003E625D">
        <w:rPr>
          <w:sz w:val="16"/>
          <w:szCs w:val="16"/>
        </w:rPr>
        <w:t>of</w:t>
      </w:r>
      <w:proofErr w:type="gramEnd"/>
      <w:r w:rsidRPr="003E625D">
        <w:rPr>
          <w:sz w:val="16"/>
          <w:szCs w:val="16"/>
        </w:rPr>
        <w:t xml:space="preserve"> the Board may appeal in the manner provided by law.</w:t>
      </w:r>
    </w:p>
    <w:p w14:paraId="4BA83585" w14:textId="77777777" w:rsidR="003E625D" w:rsidRPr="003E625D" w:rsidRDefault="003E625D" w:rsidP="003E625D">
      <w:pPr>
        <w:pStyle w:val="BodyText"/>
        <w:rPr>
          <w:sz w:val="16"/>
          <w:szCs w:val="16"/>
        </w:rPr>
      </w:pPr>
      <w:r w:rsidRPr="003E625D">
        <w:rPr>
          <w:sz w:val="16"/>
          <w:szCs w:val="16"/>
        </w:rPr>
        <w:t>Section 12.  For the purposes of this Ordinance, an unsafe building shall include a building falling within any of the following classes of buildings:</w:t>
      </w:r>
    </w:p>
    <w:p w14:paraId="0F1A1778" w14:textId="77777777" w:rsidR="003E625D" w:rsidRPr="003E625D" w:rsidRDefault="003E625D" w:rsidP="003E625D">
      <w:pPr>
        <w:pStyle w:val="BodyText"/>
        <w:numPr>
          <w:ilvl w:val="0"/>
          <w:numId w:val="31"/>
        </w:numPr>
        <w:tabs>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rPr>
          <w:sz w:val="16"/>
          <w:szCs w:val="16"/>
        </w:rPr>
      </w:pPr>
      <w:r w:rsidRPr="003E625D">
        <w:rPr>
          <w:sz w:val="16"/>
          <w:szCs w:val="16"/>
        </w:rPr>
        <w:t>Buildings which are structurally unsafe, unsuitable, or unsanitary;</w:t>
      </w:r>
    </w:p>
    <w:p w14:paraId="77031C80" w14:textId="77777777" w:rsidR="003E625D" w:rsidRPr="003E625D" w:rsidRDefault="003E625D" w:rsidP="003E625D">
      <w:pPr>
        <w:pStyle w:val="BodyText"/>
        <w:numPr>
          <w:ilvl w:val="0"/>
          <w:numId w:val="31"/>
        </w:numPr>
        <w:tabs>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rPr>
          <w:sz w:val="16"/>
          <w:szCs w:val="16"/>
        </w:rPr>
      </w:pPr>
      <w:r w:rsidRPr="003E625D">
        <w:rPr>
          <w:sz w:val="16"/>
          <w:szCs w:val="16"/>
        </w:rPr>
        <w:t>Buildings constituting a fire hazard because of defective or inadequate wiring or otherwise;</w:t>
      </w:r>
    </w:p>
    <w:p w14:paraId="4D694665" w14:textId="77777777" w:rsidR="003E625D" w:rsidRPr="003E625D" w:rsidRDefault="003E625D" w:rsidP="003E625D">
      <w:pPr>
        <w:pStyle w:val="BodyText"/>
        <w:numPr>
          <w:ilvl w:val="0"/>
          <w:numId w:val="31"/>
        </w:numPr>
        <w:tabs>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rPr>
          <w:sz w:val="16"/>
          <w:szCs w:val="16"/>
        </w:rPr>
      </w:pPr>
      <w:r w:rsidRPr="003E625D">
        <w:rPr>
          <w:sz w:val="16"/>
          <w:szCs w:val="16"/>
        </w:rPr>
        <w:t>Buildings unsuitable or improper for the use or occupation to which they are put;</w:t>
      </w:r>
    </w:p>
    <w:p w14:paraId="5ABE801C" w14:textId="77777777" w:rsidR="003E625D" w:rsidRPr="003E625D" w:rsidRDefault="003E625D" w:rsidP="003E625D">
      <w:pPr>
        <w:pStyle w:val="BodyText"/>
        <w:numPr>
          <w:ilvl w:val="0"/>
          <w:numId w:val="31"/>
        </w:numPr>
        <w:tabs>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rPr>
          <w:sz w:val="16"/>
          <w:szCs w:val="16"/>
        </w:rPr>
      </w:pPr>
      <w:r w:rsidRPr="003E625D">
        <w:rPr>
          <w:sz w:val="16"/>
          <w:szCs w:val="16"/>
        </w:rPr>
        <w:t xml:space="preserve">Buildings constituting a hazard to </w:t>
      </w:r>
      <w:proofErr w:type="gramStart"/>
      <w:r w:rsidRPr="003E625D">
        <w:rPr>
          <w:sz w:val="16"/>
          <w:szCs w:val="16"/>
        </w:rPr>
        <w:t>the health</w:t>
      </w:r>
      <w:proofErr w:type="gramEnd"/>
      <w:r w:rsidRPr="003E625D">
        <w:rPr>
          <w:sz w:val="16"/>
          <w:szCs w:val="16"/>
        </w:rPr>
        <w:t xml:space="preserve"> or safety because of inadequate maintenance, dilapidation, or abandonment.</w:t>
      </w:r>
    </w:p>
    <w:p w14:paraId="59458FD5" w14:textId="77777777" w:rsidR="003E625D" w:rsidRPr="003E625D" w:rsidRDefault="003E625D" w:rsidP="003E625D">
      <w:pPr>
        <w:pStyle w:val="BodyText"/>
        <w:ind w:left="1800"/>
        <w:rPr>
          <w:sz w:val="16"/>
          <w:szCs w:val="16"/>
        </w:rPr>
      </w:pPr>
    </w:p>
    <w:p w14:paraId="5CABBA2A" w14:textId="77777777" w:rsidR="003E625D" w:rsidRPr="003E625D" w:rsidRDefault="003E625D" w:rsidP="003E625D">
      <w:pPr>
        <w:pStyle w:val="BodyText"/>
        <w:rPr>
          <w:sz w:val="16"/>
          <w:szCs w:val="16"/>
        </w:rPr>
      </w:pPr>
      <w:r w:rsidRPr="003E625D">
        <w:rPr>
          <w:sz w:val="16"/>
          <w:szCs w:val="16"/>
        </w:rPr>
        <w:t>Section 13.</w:t>
      </w:r>
      <w:r w:rsidRPr="003E625D">
        <w:rPr>
          <w:sz w:val="16"/>
          <w:szCs w:val="16"/>
        </w:rPr>
        <w:tab/>
        <w:t>The Building Inspector for the City of Valley Grande shall examine any building or structure reported to be an unsafe building and if found to be unsafe, in his or her opinion, and shall in writing report such finding to the Board, giving the location and description of said building and the name of the person or persons or legal entity to whom the property was last assessed for state ad valorem taxes and the tenant or tenants of said building.</w:t>
      </w:r>
    </w:p>
    <w:p w14:paraId="4311CAA7" w14:textId="77777777" w:rsidR="003E625D" w:rsidRPr="003E625D" w:rsidRDefault="003E625D" w:rsidP="003E625D">
      <w:pPr>
        <w:pStyle w:val="BodyText"/>
        <w:rPr>
          <w:sz w:val="16"/>
          <w:szCs w:val="16"/>
        </w:rPr>
      </w:pPr>
      <w:r w:rsidRPr="003E625D">
        <w:rPr>
          <w:sz w:val="16"/>
          <w:szCs w:val="16"/>
        </w:rPr>
        <w:t>Section 14. The City Clerk, Building Official, Code Enforcement Officer, City Attorney, and such other officers or employees of the City of Valley Grande shall provide such assistance to the Board as may be necessary for the proper discharge of its duties.</w:t>
      </w:r>
    </w:p>
    <w:p w14:paraId="1C984A01" w14:textId="77777777" w:rsidR="003E625D" w:rsidRPr="003E625D" w:rsidRDefault="003E625D" w:rsidP="003E625D">
      <w:pPr>
        <w:pStyle w:val="BodyText"/>
        <w:rPr>
          <w:sz w:val="16"/>
          <w:szCs w:val="16"/>
        </w:rPr>
      </w:pPr>
      <w:r w:rsidRPr="003E625D">
        <w:rPr>
          <w:sz w:val="16"/>
          <w:szCs w:val="16"/>
        </w:rPr>
        <w:t>Section 15. If any section, subsection, sentence, clause, or phrase of this ordinance is for any reason held invalid or unconstitutional, such decision shall not affect the validity of the remaining portions of this ordinance.</w:t>
      </w:r>
    </w:p>
    <w:p w14:paraId="195BB9F8" w14:textId="77777777" w:rsidR="003E625D" w:rsidRPr="003E625D" w:rsidRDefault="003E625D" w:rsidP="003E625D">
      <w:pPr>
        <w:pStyle w:val="BodyText"/>
        <w:rPr>
          <w:sz w:val="16"/>
          <w:szCs w:val="16"/>
        </w:rPr>
      </w:pPr>
      <w:r w:rsidRPr="003E625D">
        <w:rPr>
          <w:sz w:val="16"/>
          <w:szCs w:val="16"/>
        </w:rPr>
        <w:t>Section 16. All ordinances or parts of ordinances in conflict herewith are hereby repealed to the extent of such conflict.</w:t>
      </w:r>
    </w:p>
    <w:p w14:paraId="6EFA1C02" w14:textId="77777777" w:rsidR="003E625D" w:rsidRPr="003E625D" w:rsidRDefault="003E625D" w:rsidP="003E625D">
      <w:pPr>
        <w:pStyle w:val="BodyText"/>
        <w:rPr>
          <w:sz w:val="16"/>
          <w:szCs w:val="16"/>
        </w:rPr>
      </w:pPr>
      <w:r w:rsidRPr="003E625D">
        <w:rPr>
          <w:sz w:val="16"/>
          <w:szCs w:val="16"/>
        </w:rPr>
        <w:t>Section 17. This ordinance shall go into effect upon the passage and publication as required by law.</w:t>
      </w:r>
    </w:p>
    <w:p w14:paraId="0C116C6B" w14:textId="77777777" w:rsidR="003E625D" w:rsidRPr="003E625D" w:rsidRDefault="003E625D" w:rsidP="003E625D">
      <w:pPr>
        <w:jc w:val="both"/>
        <w:rPr>
          <w:rFonts w:cstheme="minorHAnsi"/>
          <w:sz w:val="16"/>
          <w:szCs w:val="16"/>
        </w:rPr>
      </w:pPr>
      <w:r w:rsidRPr="003E625D">
        <w:rPr>
          <w:rFonts w:cstheme="minorHAnsi"/>
          <w:sz w:val="16"/>
          <w:szCs w:val="16"/>
        </w:rPr>
        <w:t xml:space="preserve">ADOPTED AND APPROVED THIS ON THE </w:t>
      </w:r>
      <w:r w:rsidRPr="003E625D">
        <w:rPr>
          <w:rFonts w:cstheme="minorHAnsi"/>
          <w:sz w:val="16"/>
          <w:szCs w:val="16"/>
          <w:u w:val="single"/>
        </w:rPr>
        <w:t xml:space="preserve">_____18th DAY OF </w:t>
      </w:r>
      <w:proofErr w:type="gramStart"/>
      <w:r w:rsidRPr="003E625D">
        <w:rPr>
          <w:rFonts w:cstheme="minorHAnsi"/>
          <w:sz w:val="16"/>
          <w:szCs w:val="16"/>
          <w:u w:val="single"/>
        </w:rPr>
        <w:t>MAY,</w:t>
      </w:r>
      <w:proofErr w:type="gramEnd"/>
      <w:r w:rsidRPr="003E625D">
        <w:rPr>
          <w:rFonts w:cstheme="minorHAnsi"/>
          <w:sz w:val="16"/>
          <w:szCs w:val="16"/>
          <w:u w:val="single"/>
        </w:rPr>
        <w:t xml:space="preserve"> 2026</w:t>
      </w:r>
      <w:r w:rsidRPr="003E625D">
        <w:rPr>
          <w:rFonts w:cstheme="minorHAnsi"/>
          <w:sz w:val="16"/>
          <w:szCs w:val="16"/>
        </w:rPr>
        <w:t>.</w:t>
      </w:r>
    </w:p>
    <w:p w14:paraId="137909BC" w14:textId="77777777" w:rsidR="003E625D" w:rsidRPr="003E625D" w:rsidRDefault="003E625D" w:rsidP="003E625D">
      <w:pPr>
        <w:jc w:val="both"/>
        <w:rPr>
          <w:rFonts w:cstheme="minorHAnsi"/>
          <w:sz w:val="16"/>
          <w:szCs w:val="16"/>
        </w:rPr>
      </w:pPr>
      <w:r w:rsidRPr="003E625D">
        <w:rPr>
          <w:rFonts w:cstheme="minorHAnsi"/>
          <w:sz w:val="16"/>
          <w:szCs w:val="16"/>
        </w:rPr>
        <w:tab/>
      </w:r>
    </w:p>
    <w:p w14:paraId="25772201" w14:textId="77777777" w:rsidR="003E625D" w:rsidRPr="003E625D" w:rsidRDefault="003E625D" w:rsidP="003E625D">
      <w:pPr>
        <w:rPr>
          <w:rFonts w:cstheme="minorHAnsi"/>
          <w:sz w:val="16"/>
          <w:szCs w:val="16"/>
        </w:rPr>
      </w:pPr>
      <w:r w:rsidRPr="003E625D">
        <w:rPr>
          <w:rFonts w:cstheme="minorHAnsi"/>
          <w:sz w:val="16"/>
          <w:szCs w:val="16"/>
        </w:rPr>
        <w:t>______________________________________</w:t>
      </w:r>
    </w:p>
    <w:p w14:paraId="66603662" w14:textId="77777777" w:rsidR="003E625D" w:rsidRPr="003E625D" w:rsidRDefault="003E625D" w:rsidP="003E625D">
      <w:pPr>
        <w:rPr>
          <w:rFonts w:cstheme="minorHAnsi"/>
          <w:sz w:val="16"/>
          <w:szCs w:val="16"/>
        </w:rPr>
      </w:pPr>
      <w:r w:rsidRPr="003E625D">
        <w:rPr>
          <w:rFonts w:cstheme="minorHAnsi"/>
          <w:sz w:val="16"/>
          <w:szCs w:val="16"/>
        </w:rPr>
        <w:t>John Hatfield, Mayor</w:t>
      </w:r>
    </w:p>
    <w:p w14:paraId="14134C62" w14:textId="77777777" w:rsidR="003E625D" w:rsidRPr="003E625D" w:rsidRDefault="003E625D" w:rsidP="003E625D">
      <w:pPr>
        <w:rPr>
          <w:rFonts w:cstheme="minorHAnsi"/>
          <w:sz w:val="16"/>
          <w:szCs w:val="16"/>
        </w:rPr>
      </w:pPr>
    </w:p>
    <w:p w14:paraId="43660BF7" w14:textId="77777777" w:rsidR="003E625D" w:rsidRPr="003E625D" w:rsidRDefault="003E625D" w:rsidP="003E625D">
      <w:pPr>
        <w:rPr>
          <w:rFonts w:cstheme="minorHAnsi"/>
          <w:sz w:val="16"/>
          <w:szCs w:val="16"/>
        </w:rPr>
      </w:pPr>
      <w:r w:rsidRPr="003E625D">
        <w:rPr>
          <w:rFonts w:cstheme="minorHAnsi"/>
          <w:sz w:val="16"/>
          <w:szCs w:val="16"/>
        </w:rPr>
        <w:t>______________________________________</w:t>
      </w:r>
    </w:p>
    <w:p w14:paraId="3CE5DDB2" w14:textId="77777777" w:rsidR="003E625D" w:rsidRPr="003E625D" w:rsidRDefault="003E625D" w:rsidP="003E625D">
      <w:pPr>
        <w:rPr>
          <w:rFonts w:cstheme="minorHAnsi"/>
          <w:sz w:val="16"/>
          <w:szCs w:val="16"/>
        </w:rPr>
      </w:pPr>
      <w:r w:rsidRPr="003E625D">
        <w:rPr>
          <w:rFonts w:cstheme="minorHAnsi"/>
          <w:sz w:val="16"/>
          <w:szCs w:val="16"/>
        </w:rPr>
        <w:t>Kay Davidson</w:t>
      </w:r>
    </w:p>
    <w:p w14:paraId="5976BCC5" w14:textId="77777777" w:rsidR="003E625D" w:rsidRPr="003E625D" w:rsidRDefault="003E625D" w:rsidP="003E625D">
      <w:pPr>
        <w:rPr>
          <w:rFonts w:cstheme="minorHAnsi"/>
          <w:sz w:val="16"/>
          <w:szCs w:val="16"/>
        </w:rPr>
      </w:pPr>
    </w:p>
    <w:p w14:paraId="3B34B9DE" w14:textId="77777777" w:rsidR="003E625D" w:rsidRPr="003E625D" w:rsidRDefault="003E625D" w:rsidP="003E625D">
      <w:pPr>
        <w:rPr>
          <w:rFonts w:cstheme="minorHAnsi"/>
          <w:sz w:val="16"/>
          <w:szCs w:val="16"/>
        </w:rPr>
      </w:pPr>
      <w:r w:rsidRPr="003E625D">
        <w:rPr>
          <w:rFonts w:cstheme="minorHAnsi"/>
          <w:sz w:val="16"/>
          <w:szCs w:val="16"/>
        </w:rPr>
        <w:t>______________________________________</w:t>
      </w:r>
    </w:p>
    <w:p w14:paraId="70CB4D7E" w14:textId="77777777" w:rsidR="003E625D" w:rsidRPr="003E625D" w:rsidRDefault="003E625D" w:rsidP="003E625D">
      <w:pPr>
        <w:rPr>
          <w:rFonts w:cstheme="minorHAnsi"/>
          <w:sz w:val="16"/>
          <w:szCs w:val="16"/>
        </w:rPr>
      </w:pPr>
      <w:r w:rsidRPr="003E625D">
        <w:rPr>
          <w:rFonts w:cstheme="minorHAnsi"/>
          <w:sz w:val="16"/>
          <w:szCs w:val="16"/>
        </w:rPr>
        <w:t>Sara Day</w:t>
      </w:r>
    </w:p>
    <w:p w14:paraId="4268BE6E" w14:textId="77777777" w:rsidR="003E625D" w:rsidRPr="003E625D" w:rsidRDefault="003E625D" w:rsidP="003E625D">
      <w:pPr>
        <w:rPr>
          <w:rFonts w:cstheme="minorHAnsi"/>
          <w:sz w:val="16"/>
          <w:szCs w:val="16"/>
        </w:rPr>
      </w:pPr>
    </w:p>
    <w:p w14:paraId="475E4BEA" w14:textId="77777777" w:rsidR="003E625D" w:rsidRPr="003E625D" w:rsidRDefault="003E625D" w:rsidP="003E625D">
      <w:pPr>
        <w:rPr>
          <w:rFonts w:cstheme="minorHAnsi"/>
          <w:sz w:val="16"/>
          <w:szCs w:val="16"/>
        </w:rPr>
      </w:pPr>
      <w:r w:rsidRPr="003E625D">
        <w:rPr>
          <w:rFonts w:cstheme="minorHAnsi"/>
          <w:sz w:val="16"/>
          <w:szCs w:val="16"/>
        </w:rPr>
        <w:t>_______________________________________</w:t>
      </w:r>
    </w:p>
    <w:p w14:paraId="07933491" w14:textId="77777777" w:rsidR="003E625D" w:rsidRPr="003E625D" w:rsidRDefault="003E625D" w:rsidP="003E625D">
      <w:pPr>
        <w:rPr>
          <w:rFonts w:cstheme="minorHAnsi"/>
          <w:sz w:val="16"/>
          <w:szCs w:val="16"/>
        </w:rPr>
      </w:pPr>
      <w:r w:rsidRPr="003E625D">
        <w:rPr>
          <w:rFonts w:cstheme="minorHAnsi"/>
          <w:sz w:val="16"/>
          <w:szCs w:val="16"/>
        </w:rPr>
        <w:t>Jane Harris</w:t>
      </w:r>
    </w:p>
    <w:p w14:paraId="35544903" w14:textId="77777777" w:rsidR="003E625D" w:rsidRPr="003E625D" w:rsidRDefault="003E625D" w:rsidP="003E625D">
      <w:pPr>
        <w:rPr>
          <w:rFonts w:cstheme="minorHAnsi"/>
          <w:sz w:val="16"/>
          <w:szCs w:val="16"/>
        </w:rPr>
      </w:pPr>
    </w:p>
    <w:p w14:paraId="7D81C39D" w14:textId="77777777" w:rsidR="003E625D" w:rsidRPr="003E625D" w:rsidRDefault="003E625D" w:rsidP="003E625D">
      <w:pPr>
        <w:rPr>
          <w:rFonts w:cstheme="minorHAnsi"/>
          <w:sz w:val="16"/>
          <w:szCs w:val="16"/>
        </w:rPr>
      </w:pPr>
      <w:r w:rsidRPr="003E625D">
        <w:rPr>
          <w:rFonts w:cstheme="minorHAnsi"/>
          <w:sz w:val="16"/>
          <w:szCs w:val="16"/>
        </w:rPr>
        <w:t>_______________________________________</w:t>
      </w:r>
      <w:r w:rsidRPr="003E625D">
        <w:rPr>
          <w:rFonts w:cstheme="minorHAnsi"/>
          <w:sz w:val="16"/>
          <w:szCs w:val="16"/>
        </w:rPr>
        <w:tab/>
      </w:r>
      <w:r w:rsidRPr="003E625D">
        <w:rPr>
          <w:rFonts w:cstheme="minorHAnsi"/>
          <w:sz w:val="16"/>
          <w:szCs w:val="16"/>
        </w:rPr>
        <w:tab/>
        <w:t>ATTEST:</w:t>
      </w:r>
    </w:p>
    <w:p w14:paraId="763A61D5" w14:textId="77777777" w:rsidR="003E625D" w:rsidRPr="003E625D" w:rsidRDefault="003E625D" w:rsidP="003E625D">
      <w:pPr>
        <w:rPr>
          <w:rFonts w:cstheme="minorHAnsi"/>
          <w:sz w:val="16"/>
          <w:szCs w:val="16"/>
        </w:rPr>
      </w:pPr>
      <w:r w:rsidRPr="003E625D">
        <w:rPr>
          <w:rFonts w:cstheme="minorHAnsi"/>
          <w:sz w:val="16"/>
          <w:szCs w:val="16"/>
        </w:rPr>
        <w:t>Tammy Troha</w:t>
      </w:r>
    </w:p>
    <w:p w14:paraId="38C815B3" w14:textId="77777777" w:rsidR="003E625D" w:rsidRPr="003E625D" w:rsidRDefault="003E625D" w:rsidP="003E625D">
      <w:pPr>
        <w:rPr>
          <w:rFonts w:cstheme="minorHAnsi"/>
          <w:sz w:val="16"/>
          <w:szCs w:val="16"/>
        </w:rPr>
      </w:pPr>
    </w:p>
    <w:p w14:paraId="6EF54E77" w14:textId="77777777" w:rsidR="003E625D" w:rsidRPr="003E625D" w:rsidRDefault="003E625D" w:rsidP="003E625D">
      <w:pPr>
        <w:rPr>
          <w:rFonts w:cstheme="minorHAnsi"/>
          <w:sz w:val="16"/>
          <w:szCs w:val="16"/>
        </w:rPr>
      </w:pPr>
      <w:proofErr w:type="gramStart"/>
      <w:r w:rsidRPr="003E625D">
        <w:rPr>
          <w:rFonts w:cstheme="minorHAnsi"/>
          <w:sz w:val="16"/>
          <w:szCs w:val="16"/>
        </w:rPr>
        <w:t xml:space="preserve">_______________________________________           </w:t>
      </w:r>
      <w:proofErr w:type="gramEnd"/>
      <w:r w:rsidRPr="003E625D">
        <w:rPr>
          <w:rFonts w:cstheme="minorHAnsi"/>
          <w:sz w:val="16"/>
          <w:szCs w:val="16"/>
        </w:rPr>
        <w:t>________________________</w:t>
      </w:r>
    </w:p>
    <w:p w14:paraId="53D00E49" w14:textId="77777777" w:rsidR="003E625D" w:rsidRPr="003E625D" w:rsidRDefault="003E625D" w:rsidP="003E625D">
      <w:pPr>
        <w:rPr>
          <w:rFonts w:cstheme="minorHAnsi"/>
          <w:sz w:val="16"/>
          <w:szCs w:val="16"/>
        </w:rPr>
      </w:pPr>
    </w:p>
    <w:p w14:paraId="6FC0E573" w14:textId="77777777" w:rsidR="003E625D" w:rsidRPr="003E625D" w:rsidRDefault="003E625D" w:rsidP="003E625D">
      <w:pPr>
        <w:rPr>
          <w:rFonts w:cstheme="minorHAnsi"/>
          <w:sz w:val="16"/>
          <w:szCs w:val="16"/>
        </w:rPr>
      </w:pPr>
      <w:r w:rsidRPr="003E625D">
        <w:rPr>
          <w:rFonts w:cstheme="minorHAnsi"/>
          <w:sz w:val="16"/>
          <w:szCs w:val="16"/>
        </w:rPr>
        <w:t>Ross Jones</w:t>
      </w:r>
      <w:r w:rsidRPr="003E625D">
        <w:rPr>
          <w:rFonts w:cstheme="minorHAnsi"/>
          <w:sz w:val="16"/>
          <w:szCs w:val="16"/>
        </w:rPr>
        <w:tab/>
      </w:r>
      <w:r w:rsidRPr="003E625D">
        <w:rPr>
          <w:rFonts w:cstheme="minorHAnsi"/>
          <w:sz w:val="16"/>
          <w:szCs w:val="16"/>
        </w:rPr>
        <w:tab/>
      </w:r>
      <w:r w:rsidRPr="003E625D">
        <w:rPr>
          <w:rFonts w:cstheme="minorHAnsi"/>
          <w:sz w:val="16"/>
          <w:szCs w:val="16"/>
        </w:rPr>
        <w:tab/>
      </w:r>
      <w:r w:rsidRPr="003E625D">
        <w:rPr>
          <w:rFonts w:cstheme="minorHAnsi"/>
          <w:sz w:val="16"/>
          <w:szCs w:val="16"/>
        </w:rPr>
        <w:tab/>
      </w:r>
      <w:r w:rsidRPr="003E625D">
        <w:rPr>
          <w:rFonts w:cstheme="minorHAnsi"/>
          <w:sz w:val="16"/>
          <w:szCs w:val="16"/>
        </w:rPr>
        <w:tab/>
      </w:r>
      <w:r w:rsidRPr="003E625D">
        <w:rPr>
          <w:rFonts w:cstheme="minorHAnsi"/>
          <w:sz w:val="16"/>
          <w:szCs w:val="16"/>
        </w:rPr>
        <w:tab/>
      </w:r>
      <w:r w:rsidRPr="003E625D">
        <w:rPr>
          <w:rFonts w:cstheme="minorHAnsi"/>
          <w:sz w:val="16"/>
          <w:szCs w:val="16"/>
        </w:rPr>
        <w:tab/>
        <w:t xml:space="preserve">    Kim Harris, City Clerk</w:t>
      </w:r>
    </w:p>
    <w:p w14:paraId="51A2F03B" w14:textId="562F724C" w:rsidR="001C30B7" w:rsidRDefault="001C30B7" w:rsidP="00002424">
      <w:pPr>
        <w:rPr>
          <w:rFonts w:asciiTheme="majorHAnsi" w:hAnsiTheme="majorHAnsi"/>
          <w:sz w:val="22"/>
          <w:szCs w:val="22"/>
        </w:rPr>
      </w:pPr>
    </w:p>
    <w:p w14:paraId="7505FAAD" w14:textId="77777777" w:rsidR="003E625D" w:rsidRDefault="003E625D" w:rsidP="00002424">
      <w:pPr>
        <w:rPr>
          <w:rFonts w:asciiTheme="majorHAnsi" w:hAnsiTheme="majorHAnsi"/>
          <w:sz w:val="22"/>
          <w:szCs w:val="22"/>
        </w:rPr>
      </w:pPr>
    </w:p>
    <w:p w14:paraId="5924388D" w14:textId="77777777" w:rsidR="00A9255C" w:rsidRPr="00A9255C" w:rsidRDefault="00A9255C" w:rsidP="00002424">
      <w:pPr>
        <w:rPr>
          <w:rFonts w:asciiTheme="majorHAnsi" w:hAnsiTheme="majorHAnsi"/>
          <w:sz w:val="22"/>
          <w:szCs w:val="22"/>
        </w:rPr>
      </w:pPr>
    </w:p>
    <w:p w14:paraId="7AA76CE2" w14:textId="72252F29" w:rsidR="008F5E4F"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4C3206">
        <w:rPr>
          <w:rFonts w:asciiTheme="majorHAnsi" w:hAnsiTheme="majorHAnsi"/>
          <w:bCs/>
          <w:sz w:val="22"/>
          <w:szCs w:val="22"/>
        </w:rPr>
        <w:t>None</w:t>
      </w: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08E575E6" w14:textId="58E91F1D" w:rsidR="008B6C3E" w:rsidRDefault="00E35CF7" w:rsidP="005A3F41">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E242DA">
        <w:rPr>
          <w:rFonts w:asciiTheme="majorHAnsi" w:hAnsiTheme="majorHAnsi"/>
          <w:bCs/>
          <w:sz w:val="22"/>
          <w:szCs w:val="22"/>
        </w:rPr>
        <w:t>No report.</w:t>
      </w:r>
      <w:r w:rsidR="00A94EF0">
        <w:rPr>
          <w:rFonts w:asciiTheme="majorHAnsi" w:hAnsiTheme="majorHAnsi"/>
          <w:bCs/>
          <w:sz w:val="22"/>
          <w:szCs w:val="22"/>
        </w:rPr>
        <w:t xml:space="preserve"> </w:t>
      </w:r>
    </w:p>
    <w:p w14:paraId="2B2CFECC" w14:textId="77777777" w:rsidR="008A257F" w:rsidRDefault="008A257F" w:rsidP="005A3F41">
      <w:pPr>
        <w:rPr>
          <w:rFonts w:asciiTheme="majorHAnsi" w:hAnsiTheme="majorHAnsi"/>
          <w:bCs/>
          <w:sz w:val="22"/>
          <w:szCs w:val="22"/>
        </w:rPr>
      </w:pPr>
    </w:p>
    <w:p w14:paraId="76CDFE9A" w14:textId="77777777" w:rsidR="0073507C" w:rsidRDefault="0073507C" w:rsidP="005A3F41">
      <w:pPr>
        <w:rPr>
          <w:rFonts w:asciiTheme="majorHAnsi" w:hAnsiTheme="majorHAnsi"/>
          <w:bCs/>
          <w:sz w:val="22"/>
          <w:szCs w:val="22"/>
        </w:rPr>
      </w:pPr>
    </w:p>
    <w:p w14:paraId="6BF5A953" w14:textId="77777777" w:rsidR="00FA616F" w:rsidRDefault="00FA616F" w:rsidP="000E6FF5">
      <w:pPr>
        <w:tabs>
          <w:tab w:val="left" w:pos="4095"/>
        </w:tabs>
        <w:rPr>
          <w:rFonts w:asciiTheme="majorHAnsi" w:hAnsiTheme="majorHAnsi"/>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1937B788"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5F26F8">
        <w:rPr>
          <w:rFonts w:asciiTheme="majorHAnsi" w:hAnsiTheme="majorHAnsi"/>
          <w:sz w:val="22"/>
          <w:szCs w:val="22"/>
        </w:rPr>
        <w:t>4</w:t>
      </w:r>
      <w:r>
        <w:rPr>
          <w:rFonts w:asciiTheme="majorHAnsi" w:hAnsiTheme="majorHAnsi"/>
          <w:sz w:val="22"/>
          <w:szCs w:val="22"/>
        </w:rPr>
        <w:t>:</w:t>
      </w:r>
      <w:r w:rsidR="004C3206">
        <w:rPr>
          <w:rFonts w:asciiTheme="majorHAnsi" w:hAnsiTheme="majorHAnsi"/>
          <w:sz w:val="22"/>
          <w:szCs w:val="22"/>
        </w:rPr>
        <w:t>26</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D83C" w14:textId="77777777" w:rsidR="00BF6D2F" w:rsidRDefault="00BF6D2F" w:rsidP="00D24E54">
      <w:r>
        <w:separator/>
      </w:r>
    </w:p>
  </w:endnote>
  <w:endnote w:type="continuationSeparator" w:id="0">
    <w:p w14:paraId="01E39F11" w14:textId="77777777" w:rsidR="00BF6D2F" w:rsidRDefault="00BF6D2F"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79F1" w14:textId="77777777" w:rsidR="00BF6D2F" w:rsidRDefault="00BF6D2F" w:rsidP="00D24E54">
      <w:r>
        <w:separator/>
      </w:r>
    </w:p>
  </w:footnote>
  <w:footnote w:type="continuationSeparator" w:id="0">
    <w:p w14:paraId="25153F96" w14:textId="77777777" w:rsidR="00BF6D2F" w:rsidRDefault="00BF6D2F"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6F8A6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3"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4"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5"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8"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9"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1"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2"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7"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2"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3" w15:restartNumberingAfterBreak="0">
    <w:nsid w:val="678B138A"/>
    <w:multiLevelType w:val="hybridMultilevel"/>
    <w:tmpl w:val="54944332"/>
    <w:lvl w:ilvl="0" w:tplc="B1B63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5"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6"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4"/>
  </w:num>
  <w:num w:numId="2" w16cid:durableId="1594820521">
    <w:abstractNumId w:val="9"/>
  </w:num>
  <w:num w:numId="3" w16cid:durableId="385758323">
    <w:abstractNumId w:val="3"/>
    <w:lvlOverride w:ilvl="0">
      <w:startOverride w:val="1"/>
    </w:lvlOverride>
  </w:num>
  <w:num w:numId="4" w16cid:durableId="1052539170">
    <w:abstractNumId w:val="26"/>
    <w:lvlOverride w:ilvl="0">
      <w:startOverride w:val="1"/>
    </w:lvlOverride>
  </w:num>
  <w:num w:numId="5" w16cid:durableId="1751541006">
    <w:abstractNumId w:val="7"/>
    <w:lvlOverride w:ilvl="0">
      <w:startOverride w:val="1"/>
    </w:lvlOverride>
  </w:num>
  <w:num w:numId="6" w16cid:durableId="826017911">
    <w:abstractNumId w:val="22"/>
    <w:lvlOverride w:ilvl="0">
      <w:startOverride w:val="1"/>
    </w:lvlOverride>
  </w:num>
  <w:num w:numId="7" w16cid:durableId="1915356737">
    <w:abstractNumId w:val="21"/>
    <w:lvlOverride w:ilvl="0">
      <w:startOverride w:val="1"/>
    </w:lvlOverride>
  </w:num>
  <w:num w:numId="8" w16cid:durableId="778961035">
    <w:abstractNumId w:val="11"/>
    <w:lvlOverride w:ilvl="0">
      <w:startOverride w:val="1"/>
    </w:lvlOverride>
  </w:num>
  <w:num w:numId="9" w16cid:durableId="615210554">
    <w:abstractNumId w:val="8"/>
    <w:lvlOverride w:ilvl="0">
      <w:startOverride w:val="1"/>
    </w:lvlOverride>
  </w:num>
  <w:num w:numId="10" w16cid:durableId="1608392447">
    <w:abstractNumId w:val="16"/>
    <w:lvlOverride w:ilvl="0">
      <w:startOverride w:val="1"/>
    </w:lvlOverride>
  </w:num>
  <w:num w:numId="11" w16cid:durableId="527791875">
    <w:abstractNumId w:val="4"/>
    <w:lvlOverride w:ilvl="0">
      <w:startOverride w:val="1"/>
    </w:lvlOverride>
  </w:num>
  <w:num w:numId="12" w16cid:durableId="544751971">
    <w:abstractNumId w:val="10"/>
    <w:lvlOverride w:ilvl="0">
      <w:startOverride w:val="1"/>
    </w:lvlOverride>
  </w:num>
  <w:num w:numId="13" w16cid:durableId="1668364441">
    <w:abstractNumId w:val="24"/>
    <w:lvlOverride w:ilvl="0">
      <w:startOverride w:val="1"/>
    </w:lvlOverride>
  </w:num>
  <w:num w:numId="14" w16cid:durableId="1579943360">
    <w:abstractNumId w:val="25"/>
    <w:lvlOverride w:ilvl="0">
      <w:startOverride w:val="1"/>
    </w:lvlOverride>
  </w:num>
  <w:num w:numId="15" w16cid:durableId="760641460">
    <w:abstractNumId w:val="2"/>
    <w:lvlOverride w:ilvl="0">
      <w:startOverride w:val="1"/>
    </w:lvlOverride>
  </w:num>
  <w:num w:numId="16" w16cid:durableId="1341814270">
    <w:abstractNumId w:val="15"/>
  </w:num>
  <w:num w:numId="17" w16cid:durableId="5650692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9"/>
  </w:num>
  <w:num w:numId="20" w16cid:durableId="1587156808">
    <w:abstractNumId w:val="1"/>
  </w:num>
  <w:num w:numId="21" w16cid:durableId="8431324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5"/>
  </w:num>
  <w:num w:numId="23" w16cid:durableId="1630933284">
    <w:abstractNumId w:val="13"/>
  </w:num>
  <w:num w:numId="24" w16cid:durableId="741441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20"/>
  </w:num>
  <w:num w:numId="29" w16cid:durableId="1634292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420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7457844">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2B9"/>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610"/>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521"/>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0B7"/>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CF8"/>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533"/>
    <w:rsid w:val="002627D3"/>
    <w:rsid w:val="002642FF"/>
    <w:rsid w:val="002649F2"/>
    <w:rsid w:val="00264A08"/>
    <w:rsid w:val="00264B51"/>
    <w:rsid w:val="00264FAA"/>
    <w:rsid w:val="00265E42"/>
    <w:rsid w:val="00265FDA"/>
    <w:rsid w:val="00266399"/>
    <w:rsid w:val="002665FF"/>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0CB"/>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7A6"/>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2F66"/>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25D"/>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24F9"/>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3C2"/>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206"/>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3EC"/>
    <w:rsid w:val="006404AB"/>
    <w:rsid w:val="0064090B"/>
    <w:rsid w:val="00640DDF"/>
    <w:rsid w:val="00640EB5"/>
    <w:rsid w:val="006411F9"/>
    <w:rsid w:val="00641336"/>
    <w:rsid w:val="006416AD"/>
    <w:rsid w:val="00641BB6"/>
    <w:rsid w:val="00641EAD"/>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024F"/>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2A2"/>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1B7"/>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119"/>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6E"/>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1FD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63E"/>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0BE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3E31"/>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13D7"/>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813"/>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C0E"/>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BF6D2F"/>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6C"/>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0E99"/>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3AFD"/>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612"/>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88E"/>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07DB"/>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6BB"/>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18B"/>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D5B"/>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 w:type="paragraph" w:customStyle="1" w:styleId="FirstParagraph">
    <w:name w:val="First Paragraph"/>
    <w:basedOn w:val="BodyText"/>
    <w:next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3E625D"/>
    <w:pPr>
      <w:tabs>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36" w:after="36"/>
      <w:jc w:val="left"/>
    </w:pPr>
    <w:rPr>
      <w:rFonts w:asciiTheme="minorHAnsi" w:eastAsiaTheme="minorHAnsi"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2512</Words>
  <Characters>12591</Characters>
  <Application>Microsoft Office Word</Application>
  <DocSecurity>0</DocSecurity>
  <Lines>273</Lines>
  <Paragraphs>188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27</cp:revision>
  <cp:lastPrinted>2026-04-27T19:02:00Z</cp:lastPrinted>
  <dcterms:created xsi:type="dcterms:W3CDTF">2026-05-21T12:46:00Z</dcterms:created>
  <dcterms:modified xsi:type="dcterms:W3CDTF">2026-05-22T15:58:00Z</dcterms:modified>
</cp:coreProperties>
</file>