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8FF0" w14:textId="165CCD96" w:rsidR="00720273" w:rsidRDefault="007202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RESOLUTION </w:t>
      </w:r>
      <w:r w:rsidR="005E0BCF">
        <w:rPr>
          <w:rFonts w:ascii="Times New Roman" w:hAnsi="Times New Roman"/>
          <w:b/>
          <w:sz w:val="24"/>
          <w:szCs w:val="24"/>
        </w:rPr>
        <w:t>NO. 2023-155</w:t>
      </w:r>
    </w:p>
    <w:p w14:paraId="27818FF1" w14:textId="77777777" w:rsidR="0027673B" w:rsidRPr="007A0A65" w:rsidRDefault="007202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="0027673B" w:rsidRPr="007A0A65">
        <w:rPr>
          <w:rFonts w:ascii="Times New Roman" w:hAnsi="Times New Roman"/>
          <w:b/>
          <w:sz w:val="24"/>
          <w:szCs w:val="24"/>
        </w:rPr>
        <w:t xml:space="preserve">RESOLUTION FOR </w:t>
      </w:r>
      <w:r w:rsidR="00EB0949" w:rsidRPr="007A0A65">
        <w:rPr>
          <w:rFonts w:ascii="Times New Roman" w:hAnsi="Times New Roman"/>
          <w:b/>
          <w:sz w:val="24"/>
          <w:szCs w:val="24"/>
        </w:rPr>
        <w:t>ENGINEERING</w:t>
      </w:r>
      <w:r w:rsidR="0027673B" w:rsidRPr="007A0A65">
        <w:rPr>
          <w:rFonts w:ascii="Times New Roman" w:hAnsi="Times New Roman"/>
          <w:b/>
          <w:sz w:val="24"/>
          <w:szCs w:val="24"/>
        </w:rPr>
        <w:t xml:space="preserve"> SERVICES</w:t>
      </w:r>
      <w:r w:rsidR="00C2235C" w:rsidRPr="007A0A65">
        <w:rPr>
          <w:rFonts w:ascii="Times New Roman" w:hAnsi="Times New Roman"/>
          <w:b/>
          <w:sz w:val="24"/>
          <w:szCs w:val="24"/>
        </w:rPr>
        <w:t xml:space="preserve"> </w:t>
      </w:r>
    </w:p>
    <w:p w14:paraId="27818FF3" w14:textId="5CE8301B" w:rsidR="0027673B" w:rsidRPr="007A0A65" w:rsidRDefault="0027673B">
      <w:pPr>
        <w:rPr>
          <w:rFonts w:ascii="Times New Roman" w:hAnsi="Times New Roman"/>
          <w:sz w:val="22"/>
          <w:szCs w:val="22"/>
        </w:rPr>
      </w:pPr>
      <w:proofErr w:type="gramStart"/>
      <w:r w:rsidRPr="007A0A65">
        <w:rPr>
          <w:rFonts w:ascii="Times New Roman" w:hAnsi="Times New Roman"/>
          <w:b/>
          <w:sz w:val="22"/>
          <w:szCs w:val="22"/>
        </w:rPr>
        <w:t>WHERE</w:t>
      </w:r>
      <w:r w:rsidR="00D30426" w:rsidRPr="007A0A65">
        <w:rPr>
          <w:rFonts w:ascii="Times New Roman" w:hAnsi="Times New Roman"/>
          <w:b/>
          <w:sz w:val="22"/>
          <w:szCs w:val="22"/>
        </w:rPr>
        <w:t>AS,</w:t>
      </w:r>
      <w:proofErr w:type="gramEnd"/>
      <w:r w:rsidR="00D30426" w:rsidRPr="007A0A65">
        <w:rPr>
          <w:rFonts w:ascii="Times New Roman" w:hAnsi="Times New Roman"/>
          <w:sz w:val="22"/>
          <w:szCs w:val="22"/>
        </w:rPr>
        <w:t xml:space="preserve"> the</w:t>
      </w:r>
      <w:r w:rsidR="002C602B">
        <w:rPr>
          <w:rFonts w:ascii="Times New Roman" w:hAnsi="Times New Roman"/>
          <w:sz w:val="22"/>
          <w:szCs w:val="22"/>
        </w:rPr>
        <w:t xml:space="preserve"> </w:t>
      </w:r>
      <w:r w:rsidR="00A73F7F">
        <w:rPr>
          <w:rFonts w:ascii="Times New Roman" w:hAnsi="Times New Roman"/>
          <w:sz w:val="22"/>
          <w:szCs w:val="22"/>
        </w:rPr>
        <w:t xml:space="preserve">City of </w:t>
      </w:r>
      <w:r w:rsidR="00D95A08">
        <w:rPr>
          <w:rFonts w:ascii="Times New Roman" w:hAnsi="Times New Roman"/>
          <w:sz w:val="22"/>
          <w:szCs w:val="22"/>
        </w:rPr>
        <w:t>Valley Grande</w:t>
      </w:r>
      <w:r w:rsidR="00720273">
        <w:rPr>
          <w:rFonts w:ascii="Times New Roman" w:hAnsi="Times New Roman"/>
          <w:sz w:val="22"/>
          <w:szCs w:val="22"/>
        </w:rPr>
        <w:t xml:space="preserve"> is applying for a Community Development Block Grant from the Alabama Department of Economic and Community Affairs (ADECA), as set forth in Title I of the Housing and Community Development Act of 1974; and</w:t>
      </w:r>
      <w:r w:rsidRPr="007A0A65">
        <w:rPr>
          <w:rFonts w:ascii="Times New Roman" w:hAnsi="Times New Roman"/>
          <w:sz w:val="22"/>
          <w:szCs w:val="22"/>
        </w:rPr>
        <w:tab/>
      </w:r>
    </w:p>
    <w:p w14:paraId="27818FF4" w14:textId="77777777" w:rsidR="0027673B" w:rsidRPr="007A0A65" w:rsidRDefault="0027673B">
      <w:pPr>
        <w:rPr>
          <w:rFonts w:ascii="Times New Roman" w:hAnsi="Times New Roman"/>
          <w:sz w:val="22"/>
          <w:szCs w:val="22"/>
        </w:rPr>
      </w:pPr>
    </w:p>
    <w:p w14:paraId="27818FF5" w14:textId="21DBFDC5" w:rsidR="0027673B" w:rsidRDefault="0027673B">
      <w:pPr>
        <w:rPr>
          <w:rFonts w:ascii="Times New Roman" w:hAnsi="Times New Roman"/>
          <w:sz w:val="22"/>
          <w:szCs w:val="22"/>
        </w:rPr>
      </w:pPr>
      <w:proofErr w:type="gramStart"/>
      <w:r w:rsidRPr="007A0A65">
        <w:rPr>
          <w:rFonts w:ascii="Times New Roman" w:hAnsi="Times New Roman"/>
          <w:b/>
          <w:sz w:val="22"/>
          <w:szCs w:val="22"/>
        </w:rPr>
        <w:t>WHERE</w:t>
      </w:r>
      <w:r w:rsidR="00D30426" w:rsidRPr="007A0A65">
        <w:rPr>
          <w:rFonts w:ascii="Times New Roman" w:hAnsi="Times New Roman"/>
          <w:b/>
          <w:sz w:val="22"/>
          <w:szCs w:val="22"/>
        </w:rPr>
        <w:t>AS,</w:t>
      </w:r>
      <w:proofErr w:type="gramEnd"/>
      <w:r w:rsidR="00D30426" w:rsidRPr="007A0A65">
        <w:rPr>
          <w:rFonts w:ascii="Times New Roman" w:hAnsi="Times New Roman"/>
          <w:sz w:val="22"/>
          <w:szCs w:val="22"/>
        </w:rPr>
        <w:t xml:space="preserve"> the </w:t>
      </w:r>
      <w:r w:rsidR="00A73F7F">
        <w:rPr>
          <w:rFonts w:ascii="Times New Roman" w:hAnsi="Times New Roman"/>
          <w:sz w:val="22"/>
          <w:szCs w:val="22"/>
        </w:rPr>
        <w:t xml:space="preserve">City of </w:t>
      </w:r>
      <w:r w:rsidR="00D95A08">
        <w:rPr>
          <w:rFonts w:ascii="Times New Roman" w:hAnsi="Times New Roman"/>
          <w:sz w:val="22"/>
          <w:szCs w:val="22"/>
        </w:rPr>
        <w:t>Valley Grande</w:t>
      </w:r>
      <w:r w:rsidR="00BD4627">
        <w:rPr>
          <w:rFonts w:ascii="Times New Roman" w:hAnsi="Times New Roman"/>
          <w:sz w:val="22"/>
          <w:szCs w:val="22"/>
        </w:rPr>
        <w:t xml:space="preserve"> requires specific project engineering services in conjunction with the application of </w:t>
      </w:r>
      <w:r w:rsidR="0062140A">
        <w:rPr>
          <w:rFonts w:ascii="Times New Roman" w:hAnsi="Times New Roman"/>
          <w:sz w:val="22"/>
          <w:szCs w:val="22"/>
        </w:rPr>
        <w:t>its</w:t>
      </w:r>
      <w:r w:rsidR="00BD4627">
        <w:rPr>
          <w:rFonts w:ascii="Times New Roman" w:hAnsi="Times New Roman"/>
          <w:sz w:val="22"/>
          <w:szCs w:val="22"/>
        </w:rPr>
        <w:t xml:space="preserve"> CDBG project and, if the grant is awarded, its implementation;</w:t>
      </w:r>
      <w:r w:rsidRPr="007A0A65">
        <w:rPr>
          <w:rFonts w:ascii="Times New Roman" w:hAnsi="Times New Roman"/>
          <w:sz w:val="22"/>
          <w:szCs w:val="22"/>
        </w:rPr>
        <w:t xml:space="preserve"> and</w:t>
      </w:r>
    </w:p>
    <w:p w14:paraId="27818FF6" w14:textId="77777777" w:rsidR="00207616" w:rsidRDefault="00207616">
      <w:pPr>
        <w:rPr>
          <w:rFonts w:ascii="Times New Roman" w:hAnsi="Times New Roman"/>
          <w:sz w:val="22"/>
          <w:szCs w:val="22"/>
        </w:rPr>
      </w:pPr>
    </w:p>
    <w:p w14:paraId="27818FF7" w14:textId="027FF91A" w:rsidR="00207616" w:rsidRPr="007A0A65" w:rsidRDefault="00207616">
      <w:pPr>
        <w:rPr>
          <w:rFonts w:ascii="Times New Roman" w:hAnsi="Times New Roman"/>
          <w:sz w:val="22"/>
          <w:szCs w:val="22"/>
        </w:rPr>
      </w:pPr>
      <w:proofErr w:type="gramStart"/>
      <w:r w:rsidRPr="00207616">
        <w:rPr>
          <w:rFonts w:ascii="Times New Roman" w:hAnsi="Times New Roman"/>
          <w:b/>
          <w:sz w:val="22"/>
          <w:szCs w:val="22"/>
        </w:rPr>
        <w:t>WHEREAS</w:t>
      </w:r>
      <w:r>
        <w:rPr>
          <w:rFonts w:ascii="Times New Roman" w:hAnsi="Times New Roman"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 xml:space="preserve"> the </w:t>
      </w:r>
      <w:r w:rsidR="00A73F7F">
        <w:rPr>
          <w:rFonts w:ascii="Times New Roman" w:hAnsi="Times New Roman"/>
          <w:sz w:val="22"/>
          <w:szCs w:val="22"/>
        </w:rPr>
        <w:t xml:space="preserve">City of </w:t>
      </w:r>
      <w:r w:rsidR="00D95A08">
        <w:rPr>
          <w:rFonts w:ascii="Times New Roman" w:hAnsi="Times New Roman"/>
          <w:sz w:val="22"/>
          <w:szCs w:val="22"/>
        </w:rPr>
        <w:t>Valley Grande</w:t>
      </w:r>
      <w:r>
        <w:rPr>
          <w:rFonts w:ascii="Times New Roman" w:hAnsi="Times New Roman"/>
          <w:sz w:val="22"/>
          <w:szCs w:val="22"/>
        </w:rPr>
        <w:t xml:space="preserve"> will select an engineer for a three year term</w:t>
      </w:r>
      <w:r w:rsidR="00745AFB">
        <w:rPr>
          <w:rFonts w:ascii="Times New Roman" w:hAnsi="Times New Roman"/>
          <w:sz w:val="22"/>
          <w:szCs w:val="22"/>
        </w:rPr>
        <w:t xml:space="preserve"> for this CDBG project</w:t>
      </w:r>
      <w:r>
        <w:rPr>
          <w:rFonts w:ascii="Times New Roman" w:hAnsi="Times New Roman"/>
          <w:sz w:val="22"/>
          <w:szCs w:val="22"/>
        </w:rPr>
        <w:t>;</w:t>
      </w:r>
    </w:p>
    <w:p w14:paraId="27818FF8" w14:textId="77777777" w:rsidR="0027673B" w:rsidRPr="007A0A65" w:rsidRDefault="0027673B">
      <w:pPr>
        <w:rPr>
          <w:rFonts w:ascii="Times New Roman" w:hAnsi="Times New Roman"/>
          <w:sz w:val="22"/>
          <w:szCs w:val="22"/>
        </w:rPr>
      </w:pPr>
    </w:p>
    <w:p w14:paraId="27818FF9" w14:textId="52347FB4" w:rsidR="0027673B" w:rsidRDefault="00D30426">
      <w:pPr>
        <w:rPr>
          <w:rFonts w:ascii="Times New Roman" w:hAnsi="Times New Roman"/>
          <w:sz w:val="22"/>
          <w:szCs w:val="22"/>
        </w:rPr>
      </w:pPr>
      <w:proofErr w:type="gramStart"/>
      <w:r w:rsidRPr="007A0A65">
        <w:rPr>
          <w:rFonts w:ascii="Times New Roman" w:hAnsi="Times New Roman"/>
          <w:b/>
          <w:sz w:val="22"/>
          <w:szCs w:val="22"/>
        </w:rPr>
        <w:t>WHEREAS,</w:t>
      </w:r>
      <w:proofErr w:type="gramEnd"/>
      <w:r w:rsidRPr="007A0A65">
        <w:rPr>
          <w:rFonts w:ascii="Times New Roman" w:hAnsi="Times New Roman"/>
          <w:sz w:val="22"/>
          <w:szCs w:val="22"/>
        </w:rPr>
        <w:t xml:space="preserve"> the </w:t>
      </w:r>
      <w:r w:rsidR="00A73F7F">
        <w:rPr>
          <w:rFonts w:ascii="Times New Roman" w:hAnsi="Times New Roman"/>
          <w:sz w:val="22"/>
          <w:szCs w:val="22"/>
        </w:rPr>
        <w:t xml:space="preserve">City of </w:t>
      </w:r>
      <w:r w:rsidR="00D95A08">
        <w:rPr>
          <w:rFonts w:ascii="Times New Roman" w:hAnsi="Times New Roman"/>
          <w:sz w:val="22"/>
          <w:szCs w:val="22"/>
        </w:rPr>
        <w:t>Valley Grande</w:t>
      </w:r>
      <w:r w:rsidR="0027673B" w:rsidRPr="007A0A65">
        <w:rPr>
          <w:rFonts w:ascii="Times New Roman" w:hAnsi="Times New Roman"/>
          <w:sz w:val="22"/>
          <w:szCs w:val="22"/>
        </w:rPr>
        <w:t xml:space="preserve"> solicited </w:t>
      </w:r>
      <w:r w:rsidR="006F2D39" w:rsidRPr="007A0A65">
        <w:rPr>
          <w:rFonts w:ascii="Times New Roman" w:hAnsi="Times New Roman"/>
          <w:sz w:val="22"/>
          <w:szCs w:val="22"/>
        </w:rPr>
        <w:t xml:space="preserve">professional </w:t>
      </w:r>
      <w:r w:rsidR="00EB0949" w:rsidRPr="007A0A65">
        <w:rPr>
          <w:rFonts w:ascii="Times New Roman" w:hAnsi="Times New Roman"/>
          <w:sz w:val="22"/>
          <w:szCs w:val="22"/>
        </w:rPr>
        <w:t>engineering</w:t>
      </w:r>
      <w:r w:rsidR="006F2D39" w:rsidRPr="007A0A65">
        <w:rPr>
          <w:rFonts w:ascii="Times New Roman" w:hAnsi="Times New Roman"/>
          <w:sz w:val="22"/>
          <w:szCs w:val="22"/>
        </w:rPr>
        <w:t xml:space="preserve"> </w:t>
      </w:r>
      <w:r w:rsidR="00BD4627">
        <w:rPr>
          <w:rFonts w:ascii="Times New Roman" w:hAnsi="Times New Roman"/>
          <w:sz w:val="22"/>
          <w:szCs w:val="22"/>
        </w:rPr>
        <w:t>services for preliminary engineering services during</w:t>
      </w:r>
      <w:r w:rsidR="00042E69">
        <w:rPr>
          <w:rFonts w:ascii="Times New Roman" w:hAnsi="Times New Roman"/>
          <w:sz w:val="22"/>
          <w:szCs w:val="22"/>
        </w:rPr>
        <w:t xml:space="preserve"> the </w:t>
      </w:r>
      <w:r w:rsidR="00BD4627">
        <w:rPr>
          <w:rFonts w:ascii="Times New Roman" w:hAnsi="Times New Roman"/>
          <w:sz w:val="22"/>
          <w:szCs w:val="22"/>
        </w:rPr>
        <w:t xml:space="preserve">application phase and, if the grant is awarded, the project’s engineering design and construction observation, </w:t>
      </w:r>
      <w:r w:rsidR="00695F11" w:rsidRPr="007A0A65">
        <w:rPr>
          <w:rFonts w:ascii="Times New Roman" w:hAnsi="Times New Roman"/>
          <w:sz w:val="22"/>
          <w:szCs w:val="22"/>
        </w:rPr>
        <w:t xml:space="preserve">as set forth in </w:t>
      </w:r>
      <w:r w:rsidR="0062140A">
        <w:rPr>
          <w:rFonts w:ascii="Times New Roman" w:hAnsi="Times New Roman"/>
          <w:sz w:val="22"/>
          <w:szCs w:val="22"/>
        </w:rPr>
        <w:t>its</w:t>
      </w:r>
      <w:r w:rsidR="00695F11" w:rsidRPr="007A0A65">
        <w:rPr>
          <w:rFonts w:ascii="Times New Roman" w:hAnsi="Times New Roman"/>
          <w:sz w:val="22"/>
          <w:szCs w:val="22"/>
        </w:rPr>
        <w:t xml:space="preserve"> CDBG </w:t>
      </w:r>
      <w:r w:rsidR="00BD4627">
        <w:rPr>
          <w:rFonts w:ascii="Times New Roman" w:hAnsi="Times New Roman"/>
          <w:sz w:val="22"/>
          <w:szCs w:val="22"/>
        </w:rPr>
        <w:t>appl</w:t>
      </w:r>
      <w:r w:rsidR="00695F11" w:rsidRPr="007A0A65">
        <w:rPr>
          <w:rFonts w:ascii="Times New Roman" w:hAnsi="Times New Roman"/>
          <w:sz w:val="22"/>
          <w:szCs w:val="22"/>
        </w:rPr>
        <w:t>ication</w:t>
      </w:r>
      <w:r w:rsidR="00BD4627">
        <w:rPr>
          <w:rFonts w:ascii="Times New Roman" w:hAnsi="Times New Roman"/>
          <w:sz w:val="22"/>
          <w:szCs w:val="22"/>
        </w:rPr>
        <w:t xml:space="preserve"> to support improved public infrastructure for the citizens of </w:t>
      </w:r>
      <w:r w:rsidR="00D95A08">
        <w:rPr>
          <w:rFonts w:ascii="Times New Roman" w:hAnsi="Times New Roman"/>
          <w:sz w:val="22"/>
          <w:szCs w:val="22"/>
        </w:rPr>
        <w:t>Valley Grande</w:t>
      </w:r>
      <w:r w:rsidR="00BD4627">
        <w:rPr>
          <w:rFonts w:ascii="Times New Roman" w:hAnsi="Times New Roman"/>
          <w:sz w:val="22"/>
          <w:szCs w:val="22"/>
        </w:rPr>
        <w:t>, Alabama</w:t>
      </w:r>
      <w:r w:rsidR="00695F11" w:rsidRPr="007A0A65">
        <w:rPr>
          <w:rFonts w:ascii="Times New Roman" w:hAnsi="Times New Roman"/>
          <w:sz w:val="22"/>
          <w:szCs w:val="22"/>
        </w:rPr>
        <w:t>.</w:t>
      </w:r>
    </w:p>
    <w:p w14:paraId="27818FFA" w14:textId="77777777" w:rsidR="006E17D3" w:rsidRDefault="006E17D3">
      <w:pPr>
        <w:rPr>
          <w:rFonts w:ascii="Times New Roman" w:hAnsi="Times New Roman"/>
          <w:sz w:val="22"/>
          <w:szCs w:val="22"/>
        </w:rPr>
      </w:pPr>
    </w:p>
    <w:p w14:paraId="27818FFB" w14:textId="6F97EA14" w:rsidR="006E17D3" w:rsidRPr="006E17D3" w:rsidRDefault="006E17D3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WHEREAS,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</w:t>
      </w:r>
      <w:r w:rsidR="00A73F7F">
        <w:rPr>
          <w:rFonts w:ascii="Times New Roman" w:hAnsi="Times New Roman"/>
          <w:sz w:val="22"/>
          <w:szCs w:val="22"/>
        </w:rPr>
        <w:t xml:space="preserve">City of </w:t>
      </w:r>
      <w:r w:rsidR="00D95A08">
        <w:rPr>
          <w:rFonts w:ascii="Times New Roman" w:hAnsi="Times New Roman"/>
          <w:sz w:val="22"/>
          <w:szCs w:val="22"/>
        </w:rPr>
        <w:t>Valley Grande</w:t>
      </w:r>
      <w:r>
        <w:rPr>
          <w:rFonts w:ascii="Times New Roman" w:hAnsi="Times New Roman"/>
          <w:sz w:val="22"/>
          <w:szCs w:val="22"/>
        </w:rPr>
        <w:t xml:space="preserve"> wishes to use the Alabama Tombigbee Regional Commission to write the application and, if funded, administer the project.</w:t>
      </w:r>
    </w:p>
    <w:p w14:paraId="27818FFC" w14:textId="77777777" w:rsidR="0027673B" w:rsidRPr="007A0A65" w:rsidRDefault="0027673B">
      <w:pPr>
        <w:rPr>
          <w:rFonts w:ascii="Times New Roman" w:hAnsi="Times New Roman"/>
          <w:sz w:val="22"/>
          <w:szCs w:val="22"/>
        </w:rPr>
      </w:pPr>
    </w:p>
    <w:p w14:paraId="27818FFD" w14:textId="28B4EE3E" w:rsidR="0027673B" w:rsidRPr="007A0A65" w:rsidRDefault="0027673B">
      <w:pPr>
        <w:rPr>
          <w:rFonts w:ascii="Times New Roman" w:hAnsi="Times New Roman"/>
          <w:sz w:val="22"/>
          <w:szCs w:val="22"/>
        </w:rPr>
      </w:pPr>
      <w:r w:rsidRPr="007A0A65">
        <w:rPr>
          <w:rFonts w:ascii="Times New Roman" w:hAnsi="Times New Roman"/>
          <w:b/>
          <w:sz w:val="22"/>
          <w:szCs w:val="22"/>
        </w:rPr>
        <w:t>NOW, THEREFORE</w:t>
      </w:r>
      <w:r w:rsidR="00D30426" w:rsidRPr="007A0A65">
        <w:rPr>
          <w:rFonts w:ascii="Times New Roman" w:hAnsi="Times New Roman"/>
          <w:b/>
          <w:sz w:val="22"/>
          <w:szCs w:val="22"/>
        </w:rPr>
        <w:t xml:space="preserve"> BE IT RESOLVED,</w:t>
      </w:r>
      <w:r w:rsidR="00D30426" w:rsidRPr="007A0A65">
        <w:rPr>
          <w:rFonts w:ascii="Times New Roman" w:hAnsi="Times New Roman"/>
          <w:sz w:val="22"/>
          <w:szCs w:val="22"/>
        </w:rPr>
        <w:t xml:space="preserve"> by the </w:t>
      </w:r>
      <w:r w:rsidR="00A73F7F">
        <w:rPr>
          <w:rFonts w:ascii="Times New Roman" w:hAnsi="Times New Roman"/>
          <w:sz w:val="22"/>
          <w:szCs w:val="22"/>
        </w:rPr>
        <w:t xml:space="preserve">City of </w:t>
      </w:r>
      <w:r w:rsidR="00D95A08">
        <w:rPr>
          <w:rFonts w:ascii="Times New Roman" w:hAnsi="Times New Roman"/>
          <w:sz w:val="22"/>
          <w:szCs w:val="22"/>
        </w:rPr>
        <w:t>Valley Grande</w:t>
      </w:r>
      <w:r w:rsidRPr="007A0A65">
        <w:rPr>
          <w:rFonts w:ascii="Times New Roman" w:hAnsi="Times New Roman"/>
          <w:sz w:val="22"/>
          <w:szCs w:val="22"/>
        </w:rPr>
        <w:t>, as follows:</w:t>
      </w:r>
    </w:p>
    <w:p w14:paraId="27818FFE" w14:textId="77777777" w:rsidR="0027673B" w:rsidRPr="007A0A65" w:rsidRDefault="0027673B">
      <w:pPr>
        <w:rPr>
          <w:rFonts w:ascii="Times New Roman" w:hAnsi="Times New Roman"/>
          <w:sz w:val="22"/>
          <w:szCs w:val="22"/>
        </w:rPr>
      </w:pPr>
    </w:p>
    <w:p w14:paraId="27818FFF" w14:textId="5624EA79" w:rsidR="0027673B" w:rsidRPr="007A0A65" w:rsidRDefault="0027673B">
      <w:pPr>
        <w:rPr>
          <w:rFonts w:ascii="Times New Roman" w:hAnsi="Times New Roman"/>
          <w:sz w:val="22"/>
          <w:szCs w:val="22"/>
        </w:rPr>
      </w:pPr>
      <w:r w:rsidRPr="007A0A65">
        <w:rPr>
          <w:rFonts w:ascii="Times New Roman" w:hAnsi="Times New Roman"/>
          <w:sz w:val="22"/>
          <w:szCs w:val="22"/>
        </w:rPr>
        <w:t xml:space="preserve">Section 1.  That the </w:t>
      </w:r>
      <w:r w:rsidR="00EB0949" w:rsidRPr="007A0A65">
        <w:rPr>
          <w:rFonts w:ascii="Times New Roman" w:hAnsi="Times New Roman"/>
          <w:sz w:val="22"/>
          <w:szCs w:val="22"/>
        </w:rPr>
        <w:t>engineering</w:t>
      </w:r>
      <w:r w:rsidR="00695F11" w:rsidRPr="007A0A65">
        <w:rPr>
          <w:rFonts w:ascii="Times New Roman" w:hAnsi="Times New Roman"/>
          <w:sz w:val="22"/>
          <w:szCs w:val="22"/>
        </w:rPr>
        <w:t xml:space="preserve"> services </w:t>
      </w:r>
      <w:r w:rsidRPr="007A0A65">
        <w:rPr>
          <w:rFonts w:ascii="Times New Roman" w:hAnsi="Times New Roman"/>
          <w:sz w:val="22"/>
          <w:szCs w:val="22"/>
        </w:rPr>
        <w:t>proposal</w:t>
      </w:r>
      <w:r w:rsidR="00720273">
        <w:rPr>
          <w:rFonts w:ascii="Times New Roman" w:hAnsi="Times New Roman"/>
          <w:sz w:val="22"/>
          <w:szCs w:val="22"/>
        </w:rPr>
        <w:t xml:space="preserve"> selection</w:t>
      </w:r>
      <w:r w:rsidRPr="007A0A65">
        <w:rPr>
          <w:rFonts w:ascii="Times New Roman" w:hAnsi="Times New Roman"/>
          <w:sz w:val="22"/>
          <w:szCs w:val="22"/>
        </w:rPr>
        <w:t xml:space="preserve"> was in accordance with </w:t>
      </w:r>
      <w:r w:rsidR="00C2235C" w:rsidRPr="007A0A65">
        <w:rPr>
          <w:rFonts w:ascii="Times New Roman" w:hAnsi="Times New Roman"/>
          <w:sz w:val="22"/>
          <w:szCs w:val="22"/>
        </w:rPr>
        <w:t xml:space="preserve">the </w:t>
      </w:r>
      <w:r w:rsidR="00207616">
        <w:rPr>
          <w:rFonts w:ascii="Times New Roman" w:hAnsi="Times New Roman"/>
          <w:sz w:val="22"/>
          <w:szCs w:val="22"/>
        </w:rPr>
        <w:t xml:space="preserve">Common Rule and is for a </w:t>
      </w:r>
      <w:r w:rsidR="002D52F8">
        <w:rPr>
          <w:rFonts w:ascii="Times New Roman" w:hAnsi="Times New Roman"/>
          <w:sz w:val="22"/>
          <w:szCs w:val="22"/>
        </w:rPr>
        <w:t>three-year</w:t>
      </w:r>
      <w:r w:rsidR="00207616">
        <w:rPr>
          <w:rFonts w:ascii="Times New Roman" w:hAnsi="Times New Roman"/>
          <w:sz w:val="22"/>
          <w:szCs w:val="22"/>
        </w:rPr>
        <w:t xml:space="preserve"> period. </w:t>
      </w:r>
    </w:p>
    <w:p w14:paraId="27819000" w14:textId="77777777" w:rsidR="0027673B" w:rsidRPr="007A0A65" w:rsidRDefault="0027673B">
      <w:pPr>
        <w:rPr>
          <w:rFonts w:ascii="Times New Roman" w:hAnsi="Times New Roman"/>
          <w:sz w:val="22"/>
          <w:szCs w:val="22"/>
        </w:rPr>
      </w:pPr>
    </w:p>
    <w:p w14:paraId="27819001" w14:textId="725F768A" w:rsidR="0027673B" w:rsidRPr="007A0A65" w:rsidRDefault="0027673B">
      <w:pPr>
        <w:rPr>
          <w:rFonts w:ascii="Times New Roman" w:hAnsi="Times New Roman"/>
          <w:sz w:val="22"/>
          <w:szCs w:val="22"/>
        </w:rPr>
      </w:pPr>
      <w:r w:rsidRPr="007A0A65">
        <w:rPr>
          <w:rFonts w:ascii="Times New Roman" w:hAnsi="Times New Roman"/>
          <w:sz w:val="22"/>
          <w:szCs w:val="22"/>
        </w:rPr>
        <w:t xml:space="preserve">Section 2.  </w:t>
      </w:r>
      <w:r w:rsidR="00D30426" w:rsidRPr="007A0A65">
        <w:rPr>
          <w:rFonts w:ascii="Times New Roman" w:hAnsi="Times New Roman"/>
          <w:sz w:val="22"/>
          <w:szCs w:val="22"/>
        </w:rPr>
        <w:t xml:space="preserve">That the </w:t>
      </w:r>
      <w:r w:rsidR="0093080A">
        <w:rPr>
          <w:rFonts w:ascii="Times New Roman" w:hAnsi="Times New Roman"/>
          <w:sz w:val="22"/>
          <w:szCs w:val="22"/>
        </w:rPr>
        <w:t>proposal</w:t>
      </w:r>
      <w:r w:rsidR="00D30426" w:rsidRPr="007A0A65">
        <w:rPr>
          <w:rFonts w:ascii="Times New Roman" w:hAnsi="Times New Roman"/>
          <w:sz w:val="22"/>
          <w:szCs w:val="22"/>
        </w:rPr>
        <w:t xml:space="preserve"> submitted by </w:t>
      </w:r>
      <w:r w:rsidR="00CC5503">
        <w:rPr>
          <w:rFonts w:ascii="Times New Roman" w:hAnsi="Times New Roman"/>
          <w:b/>
          <w:sz w:val="22"/>
          <w:szCs w:val="22"/>
          <w:u w:val="single"/>
        </w:rPr>
        <w:t>Civil Southeast</w:t>
      </w:r>
      <w:r w:rsidR="001F7C04">
        <w:rPr>
          <w:rFonts w:ascii="Times New Roman" w:hAnsi="Times New Roman"/>
          <w:sz w:val="22"/>
          <w:szCs w:val="22"/>
        </w:rPr>
        <w:t xml:space="preserve"> </w:t>
      </w:r>
      <w:r w:rsidRPr="007A0A65">
        <w:rPr>
          <w:rFonts w:ascii="Times New Roman" w:hAnsi="Times New Roman"/>
          <w:sz w:val="22"/>
          <w:szCs w:val="22"/>
        </w:rPr>
        <w:t xml:space="preserve">was determined </w:t>
      </w:r>
      <w:r w:rsidR="00C2235C" w:rsidRPr="007A0A65">
        <w:rPr>
          <w:rFonts w:ascii="Times New Roman" w:hAnsi="Times New Roman"/>
          <w:sz w:val="22"/>
          <w:szCs w:val="22"/>
        </w:rPr>
        <w:t>by the</w:t>
      </w:r>
      <w:r w:rsidR="0055534C">
        <w:rPr>
          <w:rFonts w:ascii="Times New Roman" w:hAnsi="Times New Roman"/>
          <w:sz w:val="22"/>
          <w:szCs w:val="22"/>
        </w:rPr>
        <w:t xml:space="preserve"> </w:t>
      </w:r>
      <w:r w:rsidR="00A73F7F">
        <w:rPr>
          <w:rFonts w:ascii="Times New Roman" w:hAnsi="Times New Roman"/>
          <w:sz w:val="22"/>
          <w:szCs w:val="22"/>
        </w:rPr>
        <w:t xml:space="preserve">City of </w:t>
      </w:r>
      <w:r w:rsidR="00D95A08">
        <w:rPr>
          <w:rFonts w:ascii="Times New Roman" w:hAnsi="Times New Roman"/>
          <w:sz w:val="22"/>
          <w:szCs w:val="22"/>
        </w:rPr>
        <w:t>Valley Grande</w:t>
      </w:r>
      <w:r w:rsidR="00893AB9">
        <w:rPr>
          <w:rFonts w:ascii="Times New Roman" w:hAnsi="Times New Roman"/>
          <w:sz w:val="22"/>
          <w:szCs w:val="22"/>
        </w:rPr>
        <w:t xml:space="preserve"> </w:t>
      </w:r>
      <w:r w:rsidR="00C2235C" w:rsidRPr="007A0A65">
        <w:rPr>
          <w:rFonts w:ascii="Times New Roman" w:hAnsi="Times New Roman"/>
          <w:sz w:val="22"/>
          <w:szCs w:val="22"/>
        </w:rPr>
        <w:t xml:space="preserve">to be the </w:t>
      </w:r>
      <w:r w:rsidRPr="007A0A65">
        <w:rPr>
          <w:rFonts w:ascii="Times New Roman" w:hAnsi="Times New Roman"/>
          <w:sz w:val="22"/>
          <w:szCs w:val="22"/>
        </w:rPr>
        <w:t>most advantageous</w:t>
      </w:r>
      <w:r w:rsidR="00D30426" w:rsidRPr="007A0A65">
        <w:rPr>
          <w:rFonts w:ascii="Times New Roman" w:hAnsi="Times New Roman"/>
          <w:sz w:val="22"/>
          <w:szCs w:val="22"/>
        </w:rPr>
        <w:t xml:space="preserve"> </w:t>
      </w:r>
      <w:r w:rsidR="00C2235C" w:rsidRPr="007A0A65">
        <w:rPr>
          <w:rFonts w:ascii="Times New Roman" w:hAnsi="Times New Roman"/>
          <w:sz w:val="22"/>
          <w:szCs w:val="22"/>
        </w:rPr>
        <w:t>as per the selection criteria</w:t>
      </w:r>
      <w:r w:rsidRPr="007A0A65">
        <w:rPr>
          <w:rFonts w:ascii="Times New Roman" w:hAnsi="Times New Roman"/>
          <w:sz w:val="22"/>
          <w:szCs w:val="22"/>
        </w:rPr>
        <w:t>.</w:t>
      </w:r>
    </w:p>
    <w:p w14:paraId="27819002" w14:textId="77777777" w:rsidR="0027673B" w:rsidRPr="007A0A65" w:rsidRDefault="0027673B">
      <w:pPr>
        <w:rPr>
          <w:rFonts w:ascii="Times New Roman" w:hAnsi="Times New Roman"/>
          <w:sz w:val="22"/>
          <w:szCs w:val="22"/>
        </w:rPr>
      </w:pPr>
    </w:p>
    <w:p w14:paraId="27819003" w14:textId="794B5D94" w:rsidR="0027673B" w:rsidRDefault="0027673B">
      <w:pPr>
        <w:rPr>
          <w:rFonts w:ascii="Times New Roman" w:hAnsi="Times New Roman"/>
          <w:sz w:val="22"/>
          <w:szCs w:val="22"/>
        </w:rPr>
      </w:pPr>
      <w:r w:rsidRPr="007A0A65">
        <w:rPr>
          <w:rFonts w:ascii="Times New Roman" w:hAnsi="Times New Roman"/>
          <w:sz w:val="22"/>
          <w:szCs w:val="22"/>
        </w:rPr>
        <w:t>Section 3.  T</w:t>
      </w:r>
      <w:r w:rsidR="00D30426" w:rsidRPr="007A0A65">
        <w:rPr>
          <w:rFonts w:ascii="Times New Roman" w:hAnsi="Times New Roman"/>
          <w:sz w:val="22"/>
          <w:szCs w:val="22"/>
        </w:rPr>
        <w:t>hat the</w:t>
      </w:r>
      <w:r w:rsidR="005D51A7">
        <w:rPr>
          <w:rFonts w:ascii="Times New Roman" w:hAnsi="Times New Roman"/>
          <w:sz w:val="22"/>
          <w:szCs w:val="22"/>
        </w:rPr>
        <w:t xml:space="preserve"> </w:t>
      </w:r>
      <w:r w:rsidR="00A73F7F">
        <w:rPr>
          <w:rFonts w:ascii="Times New Roman" w:hAnsi="Times New Roman"/>
          <w:sz w:val="22"/>
          <w:szCs w:val="22"/>
        </w:rPr>
        <w:t xml:space="preserve">City of </w:t>
      </w:r>
      <w:r w:rsidR="00D95A08">
        <w:rPr>
          <w:rFonts w:ascii="Times New Roman" w:hAnsi="Times New Roman"/>
          <w:sz w:val="22"/>
          <w:szCs w:val="22"/>
        </w:rPr>
        <w:t>Valley Grande</w:t>
      </w:r>
      <w:r w:rsidR="005D51A7">
        <w:rPr>
          <w:rFonts w:ascii="Times New Roman" w:hAnsi="Times New Roman"/>
          <w:sz w:val="22"/>
          <w:szCs w:val="22"/>
        </w:rPr>
        <w:t xml:space="preserve"> </w:t>
      </w:r>
      <w:r w:rsidR="00720273">
        <w:rPr>
          <w:rFonts w:ascii="Times New Roman" w:hAnsi="Times New Roman"/>
          <w:b/>
          <w:sz w:val="22"/>
          <w:szCs w:val="22"/>
          <w:u w:val="single"/>
        </w:rPr>
        <w:t>can</w:t>
      </w:r>
      <w:r w:rsidRPr="007A0A65">
        <w:rPr>
          <w:rFonts w:ascii="Times New Roman" w:hAnsi="Times New Roman"/>
          <w:sz w:val="22"/>
          <w:szCs w:val="22"/>
        </w:rPr>
        <w:t xml:space="preserve"> enter into an agreement </w:t>
      </w:r>
      <w:r w:rsidR="00CD6BBD">
        <w:rPr>
          <w:rFonts w:ascii="Times New Roman" w:hAnsi="Times New Roman"/>
          <w:sz w:val="22"/>
          <w:szCs w:val="22"/>
        </w:rPr>
        <w:t xml:space="preserve">with </w:t>
      </w:r>
      <w:r w:rsidR="00CC5503">
        <w:rPr>
          <w:rFonts w:ascii="Times New Roman" w:hAnsi="Times New Roman"/>
          <w:b/>
          <w:sz w:val="22"/>
          <w:szCs w:val="22"/>
          <w:u w:val="single"/>
        </w:rPr>
        <w:t>Civil Southeast</w:t>
      </w:r>
      <w:r w:rsidR="00CC5503">
        <w:rPr>
          <w:rFonts w:ascii="Times New Roman" w:hAnsi="Times New Roman"/>
          <w:sz w:val="22"/>
          <w:szCs w:val="22"/>
        </w:rPr>
        <w:t xml:space="preserve"> </w:t>
      </w:r>
      <w:r w:rsidRPr="007A0A65">
        <w:rPr>
          <w:rFonts w:ascii="Times New Roman" w:hAnsi="Times New Roman"/>
          <w:sz w:val="22"/>
          <w:szCs w:val="22"/>
        </w:rPr>
        <w:t xml:space="preserve">for </w:t>
      </w:r>
      <w:r w:rsidR="00C2235C" w:rsidRPr="007A0A65">
        <w:rPr>
          <w:rFonts w:ascii="Times New Roman" w:hAnsi="Times New Roman"/>
          <w:sz w:val="22"/>
          <w:szCs w:val="22"/>
        </w:rPr>
        <w:t xml:space="preserve">professional </w:t>
      </w:r>
      <w:r w:rsidR="00EB0949" w:rsidRPr="007A0A65">
        <w:rPr>
          <w:rFonts w:ascii="Times New Roman" w:hAnsi="Times New Roman"/>
          <w:sz w:val="22"/>
          <w:szCs w:val="22"/>
        </w:rPr>
        <w:t>engineering</w:t>
      </w:r>
      <w:r w:rsidR="006F2D39" w:rsidRPr="007A0A65">
        <w:rPr>
          <w:rFonts w:ascii="Times New Roman" w:hAnsi="Times New Roman"/>
          <w:sz w:val="22"/>
          <w:szCs w:val="22"/>
        </w:rPr>
        <w:t xml:space="preserve"> design and </w:t>
      </w:r>
      <w:r w:rsidR="00720273">
        <w:rPr>
          <w:rFonts w:ascii="Times New Roman" w:hAnsi="Times New Roman"/>
          <w:sz w:val="22"/>
          <w:szCs w:val="22"/>
        </w:rPr>
        <w:t>construction observation</w:t>
      </w:r>
      <w:r w:rsidRPr="007A0A65">
        <w:rPr>
          <w:rFonts w:ascii="Times New Roman" w:hAnsi="Times New Roman"/>
          <w:sz w:val="22"/>
          <w:szCs w:val="22"/>
        </w:rPr>
        <w:t xml:space="preserve"> services </w:t>
      </w:r>
      <w:r w:rsidR="007E523B">
        <w:rPr>
          <w:rFonts w:ascii="Times New Roman" w:hAnsi="Times New Roman"/>
          <w:sz w:val="22"/>
          <w:szCs w:val="22"/>
        </w:rPr>
        <w:t>as outlined in</w:t>
      </w:r>
      <w:r w:rsidR="002C602B">
        <w:rPr>
          <w:rFonts w:ascii="Times New Roman" w:hAnsi="Times New Roman"/>
          <w:sz w:val="22"/>
          <w:szCs w:val="22"/>
        </w:rPr>
        <w:t xml:space="preserve"> </w:t>
      </w:r>
      <w:r w:rsidR="00A47B5A">
        <w:rPr>
          <w:rFonts w:ascii="Times New Roman" w:hAnsi="Times New Roman"/>
          <w:sz w:val="22"/>
          <w:szCs w:val="22"/>
        </w:rPr>
        <w:t>its</w:t>
      </w:r>
      <w:r w:rsidR="007E523B">
        <w:rPr>
          <w:rFonts w:ascii="Times New Roman" w:hAnsi="Times New Roman"/>
          <w:sz w:val="22"/>
          <w:szCs w:val="22"/>
        </w:rPr>
        <w:t xml:space="preserve"> </w:t>
      </w:r>
      <w:r w:rsidR="00695F11" w:rsidRPr="007A0A65">
        <w:rPr>
          <w:rFonts w:ascii="Times New Roman" w:hAnsi="Times New Roman"/>
          <w:sz w:val="22"/>
          <w:szCs w:val="22"/>
        </w:rPr>
        <w:t>C</w:t>
      </w:r>
      <w:r w:rsidR="00320E86">
        <w:rPr>
          <w:rFonts w:ascii="Times New Roman" w:hAnsi="Times New Roman"/>
          <w:sz w:val="22"/>
          <w:szCs w:val="22"/>
        </w:rPr>
        <w:t xml:space="preserve">DBG </w:t>
      </w:r>
      <w:r w:rsidR="00720273">
        <w:rPr>
          <w:rFonts w:ascii="Times New Roman" w:hAnsi="Times New Roman"/>
          <w:sz w:val="22"/>
          <w:szCs w:val="22"/>
        </w:rPr>
        <w:t xml:space="preserve">application </w:t>
      </w:r>
      <w:r w:rsidR="00720273">
        <w:rPr>
          <w:rFonts w:ascii="Times New Roman" w:hAnsi="Times New Roman"/>
          <w:b/>
          <w:sz w:val="22"/>
          <w:szCs w:val="22"/>
          <w:u w:val="single"/>
        </w:rPr>
        <w:t>if</w:t>
      </w:r>
      <w:r w:rsidR="00720273">
        <w:rPr>
          <w:rFonts w:ascii="Times New Roman" w:hAnsi="Times New Roman"/>
          <w:sz w:val="22"/>
          <w:szCs w:val="22"/>
        </w:rPr>
        <w:t xml:space="preserve"> awarded</w:t>
      </w:r>
      <w:r w:rsidRPr="007A0A65">
        <w:rPr>
          <w:rFonts w:ascii="Times New Roman" w:hAnsi="Times New Roman"/>
          <w:sz w:val="22"/>
          <w:szCs w:val="22"/>
        </w:rPr>
        <w:t xml:space="preserve"> by the </w:t>
      </w:r>
      <w:r w:rsidR="00720273">
        <w:rPr>
          <w:rFonts w:ascii="Times New Roman" w:hAnsi="Times New Roman"/>
          <w:sz w:val="22"/>
          <w:szCs w:val="22"/>
        </w:rPr>
        <w:t>ADECA</w:t>
      </w:r>
      <w:r w:rsidRPr="007A0A65">
        <w:rPr>
          <w:rFonts w:ascii="Times New Roman" w:hAnsi="Times New Roman"/>
          <w:sz w:val="22"/>
          <w:szCs w:val="22"/>
        </w:rPr>
        <w:t>.</w:t>
      </w:r>
    </w:p>
    <w:p w14:paraId="27819004" w14:textId="77777777" w:rsidR="005D51A7" w:rsidRDefault="005D51A7">
      <w:pPr>
        <w:rPr>
          <w:rFonts w:ascii="Times New Roman" w:hAnsi="Times New Roman"/>
          <w:sz w:val="22"/>
          <w:szCs w:val="22"/>
        </w:rPr>
      </w:pPr>
    </w:p>
    <w:p w14:paraId="27819005" w14:textId="775FD035" w:rsidR="005D51A7" w:rsidRDefault="005D51A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Section 4.  </w:t>
      </w:r>
      <w:r w:rsidR="00833ED9">
        <w:rPr>
          <w:rFonts w:ascii="Times New Roman" w:hAnsi="Times New Roman"/>
          <w:sz w:val="22"/>
          <w:szCs w:val="22"/>
        </w:rPr>
        <w:t xml:space="preserve">That </w:t>
      </w:r>
      <w:r w:rsidR="00471E30">
        <w:rPr>
          <w:rFonts w:ascii="Times New Roman" w:hAnsi="Times New Roman"/>
          <w:sz w:val="22"/>
          <w:szCs w:val="22"/>
        </w:rPr>
        <w:t>Wayne Labbe</w:t>
      </w:r>
      <w:r w:rsidR="00833ED9">
        <w:rPr>
          <w:rFonts w:ascii="Times New Roman" w:hAnsi="Times New Roman"/>
          <w:sz w:val="22"/>
          <w:szCs w:val="22"/>
        </w:rPr>
        <w:t xml:space="preserve">, as </w:t>
      </w:r>
      <w:r w:rsidR="00A73F7F">
        <w:rPr>
          <w:rFonts w:ascii="Times New Roman" w:hAnsi="Times New Roman"/>
          <w:sz w:val="22"/>
          <w:szCs w:val="22"/>
        </w:rPr>
        <w:t>Mayor</w:t>
      </w:r>
      <w:r>
        <w:rPr>
          <w:rFonts w:ascii="Times New Roman" w:hAnsi="Times New Roman"/>
          <w:sz w:val="22"/>
          <w:szCs w:val="22"/>
        </w:rPr>
        <w:t xml:space="preserve">, </w:t>
      </w:r>
      <w:r w:rsidR="00720273"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z w:val="22"/>
          <w:szCs w:val="22"/>
        </w:rPr>
        <w:t xml:space="preserve"> authorized to negotiate and enter into an agreement with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CC5503">
        <w:rPr>
          <w:rFonts w:ascii="Times New Roman" w:hAnsi="Times New Roman"/>
          <w:b/>
          <w:sz w:val="22"/>
          <w:szCs w:val="22"/>
          <w:u w:val="single"/>
        </w:rPr>
        <w:t>Civil Southeast</w:t>
      </w:r>
      <w:r w:rsidR="00163AA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for said professional engineering </w:t>
      </w:r>
      <w:r w:rsidR="00720273">
        <w:rPr>
          <w:rFonts w:ascii="Times New Roman" w:hAnsi="Times New Roman"/>
          <w:sz w:val="22"/>
          <w:szCs w:val="22"/>
        </w:rPr>
        <w:t xml:space="preserve">and construction observation </w:t>
      </w:r>
      <w:r>
        <w:rPr>
          <w:rFonts w:ascii="Times New Roman" w:hAnsi="Times New Roman"/>
          <w:sz w:val="22"/>
          <w:szCs w:val="22"/>
        </w:rPr>
        <w:t>services</w:t>
      </w:r>
      <w:r w:rsidR="00320E86">
        <w:rPr>
          <w:rFonts w:ascii="Times New Roman" w:hAnsi="Times New Roman"/>
          <w:sz w:val="22"/>
          <w:szCs w:val="22"/>
        </w:rPr>
        <w:t>, upon official award of the</w:t>
      </w:r>
      <w:r w:rsidR="00042E69">
        <w:rPr>
          <w:rFonts w:ascii="Times New Roman" w:hAnsi="Times New Roman"/>
          <w:sz w:val="22"/>
          <w:szCs w:val="22"/>
        </w:rPr>
        <w:t xml:space="preserve"> </w:t>
      </w:r>
      <w:r w:rsidR="00320E86">
        <w:rPr>
          <w:rFonts w:ascii="Times New Roman" w:hAnsi="Times New Roman"/>
          <w:sz w:val="22"/>
          <w:szCs w:val="22"/>
        </w:rPr>
        <w:t>CDBG project</w:t>
      </w:r>
      <w:r>
        <w:rPr>
          <w:rFonts w:ascii="Times New Roman" w:hAnsi="Times New Roman"/>
          <w:sz w:val="22"/>
          <w:szCs w:val="22"/>
        </w:rPr>
        <w:t>.</w:t>
      </w:r>
    </w:p>
    <w:p w14:paraId="27819006" w14:textId="77777777" w:rsidR="006E17D3" w:rsidRDefault="006E17D3">
      <w:pPr>
        <w:rPr>
          <w:rFonts w:ascii="Times New Roman" w:hAnsi="Times New Roman"/>
          <w:sz w:val="22"/>
          <w:szCs w:val="22"/>
        </w:rPr>
      </w:pPr>
    </w:p>
    <w:p w14:paraId="27819007" w14:textId="3D47F289" w:rsidR="006E17D3" w:rsidRPr="005D51A7" w:rsidRDefault="006E17D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Section 5. That </w:t>
      </w:r>
      <w:r w:rsidR="00471E30">
        <w:rPr>
          <w:rFonts w:ascii="Times New Roman" w:hAnsi="Times New Roman"/>
          <w:sz w:val="22"/>
          <w:szCs w:val="22"/>
        </w:rPr>
        <w:t>Wayne Labbe</w:t>
      </w:r>
      <w:r>
        <w:rPr>
          <w:rFonts w:ascii="Times New Roman" w:hAnsi="Times New Roman"/>
          <w:sz w:val="22"/>
          <w:szCs w:val="22"/>
        </w:rPr>
        <w:t xml:space="preserve">, as </w:t>
      </w:r>
      <w:r w:rsidR="00A73F7F">
        <w:rPr>
          <w:rFonts w:ascii="Times New Roman" w:hAnsi="Times New Roman"/>
          <w:sz w:val="22"/>
          <w:szCs w:val="22"/>
        </w:rPr>
        <w:t>Mayor</w:t>
      </w:r>
      <w:r>
        <w:rPr>
          <w:rFonts w:ascii="Times New Roman" w:hAnsi="Times New Roman"/>
          <w:sz w:val="22"/>
          <w:szCs w:val="22"/>
        </w:rPr>
        <w:t xml:space="preserve">, is authorized to negotiate and enter into an agreement with the </w:t>
      </w:r>
      <w:r w:rsidRPr="006E17D3">
        <w:rPr>
          <w:rFonts w:ascii="Times New Roman" w:hAnsi="Times New Roman"/>
          <w:b/>
          <w:sz w:val="22"/>
          <w:szCs w:val="22"/>
          <w:u w:val="single"/>
        </w:rPr>
        <w:t>Alabama Tombigbee Regional Commission</w:t>
      </w:r>
      <w:r>
        <w:rPr>
          <w:rFonts w:ascii="Times New Roman" w:hAnsi="Times New Roman"/>
          <w:sz w:val="22"/>
          <w:szCs w:val="22"/>
        </w:rPr>
        <w:t xml:space="preserve"> for administration services upon official award of the CDBG project.  </w:t>
      </w:r>
    </w:p>
    <w:p w14:paraId="27819008" w14:textId="77777777" w:rsidR="0027673B" w:rsidRPr="007A0A65" w:rsidRDefault="0027673B">
      <w:pPr>
        <w:rPr>
          <w:rFonts w:ascii="Times New Roman" w:hAnsi="Times New Roman"/>
          <w:sz w:val="22"/>
          <w:szCs w:val="22"/>
        </w:rPr>
      </w:pPr>
    </w:p>
    <w:p w14:paraId="27819009" w14:textId="335DBEAA" w:rsidR="0027673B" w:rsidRPr="007A0A65" w:rsidRDefault="00C56E5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This resolution is hereby passed and approved by the </w:t>
      </w:r>
      <w:r w:rsidR="00A73F7F">
        <w:rPr>
          <w:rFonts w:ascii="Times New Roman" w:hAnsi="Times New Roman"/>
          <w:sz w:val="22"/>
          <w:szCs w:val="22"/>
        </w:rPr>
        <w:t xml:space="preserve">City of </w:t>
      </w:r>
      <w:r w:rsidR="00D95A08">
        <w:rPr>
          <w:rFonts w:ascii="Times New Roman" w:hAnsi="Times New Roman"/>
          <w:sz w:val="22"/>
          <w:szCs w:val="22"/>
        </w:rPr>
        <w:t>Valley Grande</w:t>
      </w:r>
      <w:r>
        <w:rPr>
          <w:rFonts w:ascii="Times New Roman" w:hAnsi="Times New Roman"/>
          <w:sz w:val="22"/>
          <w:szCs w:val="22"/>
        </w:rPr>
        <w:t xml:space="preserve"> in official session on this the</w:t>
      </w:r>
      <w:r w:rsidR="002C602B">
        <w:rPr>
          <w:rFonts w:ascii="Times New Roman" w:hAnsi="Times New Roman"/>
          <w:sz w:val="22"/>
          <w:szCs w:val="22"/>
        </w:rPr>
        <w:t xml:space="preserve"> </w:t>
      </w:r>
      <w:r w:rsidR="00E36CE5">
        <w:rPr>
          <w:rFonts w:ascii="Times New Roman" w:hAnsi="Times New Roman"/>
          <w:b/>
          <w:sz w:val="22"/>
          <w:szCs w:val="22"/>
          <w:u w:val="single"/>
        </w:rPr>
        <w:t>____</w:t>
      </w:r>
      <w:r w:rsidR="006F2482" w:rsidRPr="007A0A65">
        <w:rPr>
          <w:rFonts w:ascii="Times New Roman" w:hAnsi="Times New Roman"/>
          <w:b/>
          <w:sz w:val="22"/>
          <w:szCs w:val="22"/>
        </w:rPr>
        <w:t xml:space="preserve"> </w:t>
      </w:r>
      <w:r w:rsidR="006F2482" w:rsidRPr="00C56E53">
        <w:rPr>
          <w:rFonts w:ascii="Times New Roman" w:hAnsi="Times New Roman"/>
          <w:sz w:val="22"/>
          <w:szCs w:val="22"/>
        </w:rPr>
        <w:t>day of</w:t>
      </w:r>
      <w:r w:rsidR="00893AB9">
        <w:rPr>
          <w:rFonts w:ascii="Times New Roman" w:hAnsi="Times New Roman"/>
          <w:sz w:val="22"/>
          <w:szCs w:val="22"/>
        </w:rPr>
        <w:t xml:space="preserve"> </w:t>
      </w:r>
      <w:r w:rsidR="00E36CE5">
        <w:rPr>
          <w:rFonts w:ascii="Times New Roman" w:hAnsi="Times New Roman"/>
          <w:b/>
          <w:sz w:val="22"/>
          <w:szCs w:val="22"/>
          <w:u w:val="single"/>
        </w:rPr>
        <w:t>___________</w:t>
      </w:r>
      <w:r w:rsidR="006F2482" w:rsidRPr="00C56E5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A5A95">
        <w:rPr>
          <w:rFonts w:ascii="Times New Roman" w:hAnsi="Times New Roman"/>
          <w:b/>
          <w:sz w:val="22"/>
          <w:szCs w:val="22"/>
          <w:u w:val="single"/>
        </w:rPr>
        <w:t>20</w:t>
      </w:r>
      <w:r w:rsidR="00207616">
        <w:rPr>
          <w:rFonts w:ascii="Times New Roman" w:hAnsi="Times New Roman"/>
          <w:b/>
          <w:sz w:val="22"/>
          <w:szCs w:val="22"/>
          <w:u w:val="single"/>
        </w:rPr>
        <w:t>2</w:t>
      </w:r>
      <w:r w:rsidR="00A951E4">
        <w:rPr>
          <w:rFonts w:ascii="Times New Roman" w:hAnsi="Times New Roman"/>
          <w:b/>
          <w:sz w:val="22"/>
          <w:szCs w:val="22"/>
          <w:u w:val="single"/>
        </w:rPr>
        <w:t>3</w:t>
      </w:r>
      <w:r w:rsidR="0027673B" w:rsidRPr="007A0A65">
        <w:rPr>
          <w:rFonts w:ascii="Times New Roman" w:hAnsi="Times New Roman"/>
          <w:b/>
          <w:sz w:val="22"/>
          <w:szCs w:val="22"/>
        </w:rPr>
        <w:t>.</w:t>
      </w:r>
    </w:p>
    <w:p w14:paraId="2781900A" w14:textId="77777777" w:rsidR="008C3504" w:rsidRPr="007A0A65" w:rsidRDefault="0027673B">
      <w:pPr>
        <w:rPr>
          <w:rFonts w:ascii="Times New Roman" w:hAnsi="Times New Roman"/>
          <w:sz w:val="22"/>
          <w:szCs w:val="22"/>
        </w:rPr>
      </w:pP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</w:p>
    <w:p w14:paraId="2781900B" w14:textId="77777777" w:rsidR="0027673B" w:rsidRPr="007A0A65" w:rsidRDefault="006F2D39">
      <w:pPr>
        <w:rPr>
          <w:rFonts w:ascii="Times New Roman" w:hAnsi="Times New Roman"/>
          <w:sz w:val="22"/>
          <w:szCs w:val="22"/>
        </w:rPr>
      </w:pP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="0027673B" w:rsidRPr="007A0A65">
        <w:rPr>
          <w:rFonts w:ascii="Times New Roman" w:hAnsi="Times New Roman"/>
          <w:sz w:val="22"/>
          <w:szCs w:val="22"/>
          <w:u w:val="single"/>
        </w:rPr>
        <w:tab/>
      </w:r>
      <w:r w:rsidR="0027673B" w:rsidRPr="007A0A65">
        <w:rPr>
          <w:rFonts w:ascii="Times New Roman" w:hAnsi="Times New Roman"/>
          <w:sz w:val="22"/>
          <w:szCs w:val="22"/>
          <w:u w:val="single"/>
        </w:rPr>
        <w:tab/>
      </w:r>
      <w:r w:rsidR="0027673B" w:rsidRPr="007A0A65">
        <w:rPr>
          <w:rFonts w:ascii="Times New Roman" w:hAnsi="Times New Roman"/>
          <w:sz w:val="22"/>
          <w:szCs w:val="22"/>
          <w:u w:val="single"/>
        </w:rPr>
        <w:tab/>
      </w:r>
      <w:r w:rsidR="0027673B" w:rsidRPr="007A0A65">
        <w:rPr>
          <w:rFonts w:ascii="Times New Roman" w:hAnsi="Times New Roman"/>
          <w:sz w:val="22"/>
          <w:szCs w:val="22"/>
          <w:u w:val="single"/>
        </w:rPr>
        <w:tab/>
      </w:r>
      <w:r w:rsidR="0027673B" w:rsidRPr="007A0A65">
        <w:rPr>
          <w:rFonts w:ascii="Times New Roman" w:hAnsi="Times New Roman"/>
          <w:sz w:val="22"/>
          <w:szCs w:val="22"/>
          <w:u w:val="single"/>
        </w:rPr>
        <w:tab/>
      </w:r>
      <w:r w:rsidR="0027673B" w:rsidRPr="007A0A65">
        <w:rPr>
          <w:rFonts w:ascii="Times New Roman" w:hAnsi="Times New Roman"/>
          <w:sz w:val="22"/>
          <w:szCs w:val="22"/>
          <w:u w:val="single"/>
        </w:rPr>
        <w:tab/>
      </w:r>
    </w:p>
    <w:p w14:paraId="2781900C" w14:textId="4B995E4B" w:rsidR="0027673B" w:rsidRPr="007A0A65" w:rsidRDefault="00D30426">
      <w:pPr>
        <w:rPr>
          <w:rFonts w:ascii="Times New Roman" w:hAnsi="Times New Roman"/>
          <w:sz w:val="22"/>
          <w:szCs w:val="22"/>
        </w:rPr>
      </w:pP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="00A73F7F">
        <w:rPr>
          <w:rFonts w:ascii="Times New Roman" w:hAnsi="Times New Roman"/>
          <w:sz w:val="22"/>
          <w:szCs w:val="22"/>
        </w:rPr>
        <w:t>Mayor</w:t>
      </w:r>
    </w:p>
    <w:p w14:paraId="2781900D" w14:textId="77777777" w:rsidR="0027673B" w:rsidRPr="007A0A65" w:rsidRDefault="0027673B">
      <w:pPr>
        <w:rPr>
          <w:rFonts w:ascii="Times New Roman" w:hAnsi="Times New Roman"/>
          <w:sz w:val="22"/>
          <w:szCs w:val="22"/>
        </w:rPr>
      </w:pP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</w:p>
    <w:p w14:paraId="2781900E" w14:textId="77777777" w:rsidR="0027673B" w:rsidRPr="007A0A65" w:rsidRDefault="0027673B">
      <w:pPr>
        <w:rPr>
          <w:rFonts w:ascii="Times New Roman" w:hAnsi="Times New Roman"/>
          <w:sz w:val="22"/>
          <w:szCs w:val="22"/>
        </w:rPr>
      </w:pPr>
      <w:r w:rsidRPr="007A0A65">
        <w:rPr>
          <w:rFonts w:ascii="Times New Roman" w:hAnsi="Times New Roman"/>
          <w:b/>
          <w:sz w:val="22"/>
          <w:szCs w:val="22"/>
        </w:rPr>
        <w:tab/>
        <w:t>(SEAL)</w:t>
      </w:r>
    </w:p>
    <w:p w14:paraId="2781900F" w14:textId="77777777" w:rsidR="0027673B" w:rsidRPr="007A0A65" w:rsidRDefault="0027673B">
      <w:pPr>
        <w:rPr>
          <w:rFonts w:ascii="Times New Roman" w:hAnsi="Times New Roman"/>
          <w:sz w:val="22"/>
          <w:szCs w:val="22"/>
        </w:rPr>
      </w:pP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</w:p>
    <w:p w14:paraId="27819010" w14:textId="77777777" w:rsidR="006F2D39" w:rsidRDefault="006F2D39">
      <w:pPr>
        <w:rPr>
          <w:rFonts w:ascii="Times New Roman" w:hAnsi="Times New Roman"/>
          <w:sz w:val="22"/>
          <w:szCs w:val="22"/>
        </w:rPr>
      </w:pPr>
    </w:p>
    <w:p w14:paraId="27819011" w14:textId="77777777" w:rsidR="00C56E53" w:rsidRPr="007A0A65" w:rsidRDefault="00C56E53">
      <w:pPr>
        <w:rPr>
          <w:rFonts w:ascii="Times New Roman" w:hAnsi="Times New Roman"/>
          <w:sz w:val="22"/>
          <w:szCs w:val="22"/>
        </w:rPr>
      </w:pPr>
    </w:p>
    <w:p w14:paraId="27819012" w14:textId="77777777" w:rsidR="00FD13A5" w:rsidRPr="007A0A65" w:rsidRDefault="00695F11" w:rsidP="00FD13A5">
      <w:pPr>
        <w:rPr>
          <w:rFonts w:ascii="Times New Roman" w:hAnsi="Times New Roman"/>
          <w:sz w:val="22"/>
          <w:szCs w:val="22"/>
        </w:rPr>
      </w:pPr>
      <w:r w:rsidRPr="007A0A65">
        <w:rPr>
          <w:rFonts w:ascii="Times New Roman" w:hAnsi="Times New Roman"/>
          <w:sz w:val="22"/>
          <w:szCs w:val="22"/>
        </w:rPr>
        <w:tab/>
      </w:r>
    </w:p>
    <w:p w14:paraId="27819013" w14:textId="77777777" w:rsidR="00FD13A5" w:rsidRPr="007A0A65" w:rsidRDefault="00FD13A5" w:rsidP="00FD13A5">
      <w:pPr>
        <w:rPr>
          <w:rFonts w:ascii="Times New Roman" w:hAnsi="Times New Roman"/>
          <w:sz w:val="22"/>
          <w:szCs w:val="22"/>
          <w:u w:val="single"/>
        </w:rPr>
      </w:pPr>
      <w:r w:rsidRPr="007A0A65">
        <w:rPr>
          <w:rFonts w:ascii="Times New Roman" w:hAnsi="Times New Roman"/>
          <w:sz w:val="22"/>
          <w:szCs w:val="22"/>
          <w:u w:val="single"/>
        </w:rPr>
        <w:tab/>
      </w:r>
      <w:r w:rsidRPr="007A0A65">
        <w:rPr>
          <w:rFonts w:ascii="Times New Roman" w:hAnsi="Times New Roman"/>
          <w:sz w:val="22"/>
          <w:szCs w:val="22"/>
          <w:u w:val="single"/>
        </w:rPr>
        <w:tab/>
      </w:r>
      <w:r w:rsidRPr="007A0A65">
        <w:rPr>
          <w:rFonts w:ascii="Times New Roman" w:hAnsi="Times New Roman"/>
          <w:sz w:val="22"/>
          <w:szCs w:val="22"/>
          <w:u w:val="single"/>
        </w:rPr>
        <w:tab/>
      </w:r>
      <w:r w:rsidRPr="007A0A65">
        <w:rPr>
          <w:rFonts w:ascii="Times New Roman" w:hAnsi="Times New Roman"/>
          <w:sz w:val="22"/>
          <w:szCs w:val="22"/>
          <w:u w:val="single"/>
        </w:rPr>
        <w:tab/>
      </w:r>
      <w:r w:rsidRPr="007A0A65">
        <w:rPr>
          <w:rFonts w:ascii="Times New Roman" w:hAnsi="Times New Roman"/>
          <w:sz w:val="22"/>
          <w:szCs w:val="22"/>
          <w:u w:val="single"/>
        </w:rPr>
        <w:tab/>
      </w:r>
      <w:r w:rsidRPr="007A0A65">
        <w:rPr>
          <w:rFonts w:ascii="Times New Roman" w:hAnsi="Times New Roman"/>
          <w:sz w:val="22"/>
          <w:szCs w:val="22"/>
        </w:rPr>
        <w:tab/>
      </w:r>
    </w:p>
    <w:p w14:paraId="27819014" w14:textId="003CD485" w:rsidR="0027673B" w:rsidRDefault="00A73F7F" w:rsidP="006F2D39">
      <w:r>
        <w:rPr>
          <w:rFonts w:ascii="Times New Roman" w:hAnsi="Times New Roman"/>
          <w:sz w:val="22"/>
          <w:szCs w:val="22"/>
        </w:rPr>
        <w:t>City</w:t>
      </w:r>
      <w:r w:rsidR="000E7968">
        <w:rPr>
          <w:rFonts w:ascii="Times New Roman" w:hAnsi="Times New Roman"/>
          <w:sz w:val="22"/>
          <w:szCs w:val="22"/>
        </w:rPr>
        <w:t xml:space="preserve"> </w:t>
      </w:r>
      <w:r w:rsidR="008C4C4F">
        <w:rPr>
          <w:rFonts w:ascii="Times New Roman" w:hAnsi="Times New Roman"/>
          <w:sz w:val="22"/>
          <w:szCs w:val="22"/>
        </w:rPr>
        <w:t>Clerk</w:t>
      </w:r>
    </w:p>
    <w:sectPr w:rsidR="0027673B" w:rsidSect="007A0A65">
      <w:type w:val="continuous"/>
      <w:pgSz w:w="12240" w:h="15840" w:code="1"/>
      <w:pgMar w:top="144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41"/>
    <w:rsid w:val="00033C3E"/>
    <w:rsid w:val="00042E69"/>
    <w:rsid w:val="00073EBD"/>
    <w:rsid w:val="000B436F"/>
    <w:rsid w:val="000E7968"/>
    <w:rsid w:val="00101B5E"/>
    <w:rsid w:val="00163AA1"/>
    <w:rsid w:val="00167084"/>
    <w:rsid w:val="001C577D"/>
    <w:rsid w:val="001E3F0E"/>
    <w:rsid w:val="001F2453"/>
    <w:rsid w:val="001F7C04"/>
    <w:rsid w:val="00207616"/>
    <w:rsid w:val="0027673B"/>
    <w:rsid w:val="00290A32"/>
    <w:rsid w:val="00295375"/>
    <w:rsid w:val="00297D31"/>
    <w:rsid w:val="002B2DF7"/>
    <w:rsid w:val="002C602B"/>
    <w:rsid w:val="002D52F8"/>
    <w:rsid w:val="00320E86"/>
    <w:rsid w:val="003420CF"/>
    <w:rsid w:val="003A2F90"/>
    <w:rsid w:val="003C4495"/>
    <w:rsid w:val="003D2B5D"/>
    <w:rsid w:val="003E29F3"/>
    <w:rsid w:val="00456267"/>
    <w:rsid w:val="00471E30"/>
    <w:rsid w:val="004960FB"/>
    <w:rsid w:val="004974C9"/>
    <w:rsid w:val="005231CF"/>
    <w:rsid w:val="0055534C"/>
    <w:rsid w:val="00582112"/>
    <w:rsid w:val="005974B6"/>
    <w:rsid w:val="005C7160"/>
    <w:rsid w:val="005D51A7"/>
    <w:rsid w:val="005E0BCF"/>
    <w:rsid w:val="0062140A"/>
    <w:rsid w:val="00632A23"/>
    <w:rsid w:val="006538B4"/>
    <w:rsid w:val="006735F4"/>
    <w:rsid w:val="00695F11"/>
    <w:rsid w:val="006E17D3"/>
    <w:rsid w:val="006F2482"/>
    <w:rsid w:val="006F2D39"/>
    <w:rsid w:val="007000E2"/>
    <w:rsid w:val="0071635F"/>
    <w:rsid w:val="00720273"/>
    <w:rsid w:val="0073503F"/>
    <w:rsid w:val="0074184F"/>
    <w:rsid w:val="00745AFB"/>
    <w:rsid w:val="007528C5"/>
    <w:rsid w:val="007A0A65"/>
    <w:rsid w:val="007E523B"/>
    <w:rsid w:val="007F0959"/>
    <w:rsid w:val="00833ED9"/>
    <w:rsid w:val="0083463C"/>
    <w:rsid w:val="00893AB9"/>
    <w:rsid w:val="008C3504"/>
    <w:rsid w:val="008C4C4F"/>
    <w:rsid w:val="00903272"/>
    <w:rsid w:val="00906BA4"/>
    <w:rsid w:val="0093080A"/>
    <w:rsid w:val="0093567A"/>
    <w:rsid w:val="009672FE"/>
    <w:rsid w:val="009C54D8"/>
    <w:rsid w:val="009C58E6"/>
    <w:rsid w:val="00A17D04"/>
    <w:rsid w:val="00A33A2F"/>
    <w:rsid w:val="00A47B5A"/>
    <w:rsid w:val="00A73F7F"/>
    <w:rsid w:val="00A951E4"/>
    <w:rsid w:val="00A95310"/>
    <w:rsid w:val="00AD5D4A"/>
    <w:rsid w:val="00B15C86"/>
    <w:rsid w:val="00B251AB"/>
    <w:rsid w:val="00B555D7"/>
    <w:rsid w:val="00B8396C"/>
    <w:rsid w:val="00BC29F8"/>
    <w:rsid w:val="00BC78EA"/>
    <w:rsid w:val="00BD4627"/>
    <w:rsid w:val="00BD6805"/>
    <w:rsid w:val="00C2235C"/>
    <w:rsid w:val="00C512AE"/>
    <w:rsid w:val="00C55041"/>
    <w:rsid w:val="00C56E53"/>
    <w:rsid w:val="00C6195D"/>
    <w:rsid w:val="00C7529D"/>
    <w:rsid w:val="00CC5503"/>
    <w:rsid w:val="00CD6BBD"/>
    <w:rsid w:val="00CE75D7"/>
    <w:rsid w:val="00D0115C"/>
    <w:rsid w:val="00D30426"/>
    <w:rsid w:val="00D467CB"/>
    <w:rsid w:val="00D54936"/>
    <w:rsid w:val="00D65A4E"/>
    <w:rsid w:val="00D6731C"/>
    <w:rsid w:val="00D7625B"/>
    <w:rsid w:val="00D76F5E"/>
    <w:rsid w:val="00D95A08"/>
    <w:rsid w:val="00D95FF7"/>
    <w:rsid w:val="00DE4002"/>
    <w:rsid w:val="00E36CE5"/>
    <w:rsid w:val="00E4301B"/>
    <w:rsid w:val="00EA0E1D"/>
    <w:rsid w:val="00EB0949"/>
    <w:rsid w:val="00EB456F"/>
    <w:rsid w:val="00ED5084"/>
    <w:rsid w:val="00EE70F9"/>
    <w:rsid w:val="00EF6F13"/>
    <w:rsid w:val="00F055C8"/>
    <w:rsid w:val="00F14D76"/>
    <w:rsid w:val="00F263D7"/>
    <w:rsid w:val="00F30B59"/>
    <w:rsid w:val="00FA4A71"/>
    <w:rsid w:val="00FA5A95"/>
    <w:rsid w:val="00FB3C8A"/>
    <w:rsid w:val="00F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18FF0"/>
  <w15:docId w15:val="{E1410851-A73C-429C-9CFB-30EB7C3D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9F3"/>
  </w:style>
  <w:style w:type="paragraph" w:styleId="Heading4">
    <w:name w:val="heading 4"/>
    <w:basedOn w:val="Normal"/>
    <w:qFormat/>
    <w:rsid w:val="003E29F3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rsid w:val="003E29F3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3E29F3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3E29F3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3E29F3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3E29F3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29F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E29F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3E29F3"/>
    <w:rPr>
      <w:position w:val="6"/>
      <w:sz w:val="16"/>
    </w:rPr>
  </w:style>
  <w:style w:type="paragraph" w:styleId="FootnoteText">
    <w:name w:val="footnote text"/>
    <w:basedOn w:val="Normal"/>
    <w:semiHidden/>
    <w:rsid w:val="003E29F3"/>
  </w:style>
  <w:style w:type="paragraph" w:styleId="BalloonText">
    <w:name w:val="Balloon Text"/>
    <w:basedOn w:val="Normal"/>
    <w:semiHidden/>
    <w:rsid w:val="00C2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ENGINEERING SERVICES</vt:lpstr>
    </vt:vector>
  </TitlesOfParts>
  <Company>SEARP&amp;DC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ENGINEERING SERVICES</dc:title>
  <dc:creator>Scott Farmer</dc:creator>
  <cp:lastModifiedBy>Janet Frasier</cp:lastModifiedBy>
  <cp:revision>2</cp:revision>
  <cp:lastPrinted>2015-04-10T14:37:00Z</cp:lastPrinted>
  <dcterms:created xsi:type="dcterms:W3CDTF">2023-06-14T19:32:00Z</dcterms:created>
  <dcterms:modified xsi:type="dcterms:W3CDTF">2023-06-14T19:32:00Z</dcterms:modified>
</cp:coreProperties>
</file>