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2A8B474D"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EC07D2">
        <w:rPr>
          <w:rFonts w:ascii="Cambria" w:hAnsi="Cambria"/>
          <w:b/>
          <w:i/>
          <w:sz w:val="22"/>
          <w:szCs w:val="22"/>
        </w:rPr>
        <w:t xml:space="preserve">September </w:t>
      </w:r>
      <w:r w:rsidR="00011577">
        <w:rPr>
          <w:rFonts w:ascii="Cambria" w:hAnsi="Cambria"/>
          <w:b/>
          <w:i/>
          <w:sz w:val="22"/>
          <w:szCs w:val="22"/>
        </w:rPr>
        <w:t>19</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27D650C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011577">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C7AD2F"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14526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4926C7B"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011577">
        <w:rPr>
          <w:rFonts w:ascii="Cambria" w:hAnsi="Cambria"/>
          <w:sz w:val="22"/>
          <w:szCs w:val="22"/>
        </w:rPr>
        <w:t>September 6</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011577">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EC07D2">
        <w:rPr>
          <w:rFonts w:ascii="Cambria" w:hAnsi="Cambria"/>
          <w:sz w:val="22"/>
          <w:szCs w:val="22"/>
        </w:rPr>
        <w:t>Robbie Rose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4F92203E"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675289">
        <w:rPr>
          <w:rFonts w:asciiTheme="majorHAnsi" w:hAnsiTheme="majorHAnsi"/>
          <w:bCs/>
          <w:sz w:val="22"/>
          <w:szCs w:val="22"/>
        </w:rPr>
        <w:t>Kay Davidson</w:t>
      </w:r>
      <w:r w:rsidR="006067D6">
        <w:rPr>
          <w:rFonts w:asciiTheme="majorHAnsi" w:hAnsiTheme="majorHAnsi"/>
          <w:bCs/>
          <w:sz w:val="22"/>
          <w:szCs w:val="22"/>
        </w:rPr>
        <w:t xml:space="preserve"> reported that she spoke to Will Barrett regarding an update on the sidewalk project. Will Barrett stated that ALDOT is reviewing the plans now and</w:t>
      </w:r>
      <w:r w:rsidR="001E2A9F">
        <w:rPr>
          <w:rFonts w:asciiTheme="majorHAnsi" w:hAnsiTheme="majorHAnsi"/>
          <w:bCs/>
          <w:sz w:val="22"/>
          <w:szCs w:val="22"/>
        </w:rPr>
        <w:t xml:space="preserve"> he</w:t>
      </w:r>
      <w:r w:rsidR="006067D6">
        <w:rPr>
          <w:rFonts w:asciiTheme="majorHAnsi" w:hAnsiTheme="majorHAnsi"/>
          <w:bCs/>
          <w:sz w:val="22"/>
          <w:szCs w:val="22"/>
        </w:rPr>
        <w:t xml:space="preserve"> is expecting authorization to </w:t>
      </w:r>
      <w:r w:rsidR="001E2A9F">
        <w:rPr>
          <w:rFonts w:asciiTheme="majorHAnsi" w:hAnsiTheme="majorHAnsi"/>
          <w:bCs/>
          <w:sz w:val="22"/>
          <w:szCs w:val="22"/>
        </w:rPr>
        <w:t xml:space="preserve">start the </w:t>
      </w:r>
      <w:r w:rsidR="006067D6">
        <w:rPr>
          <w:rFonts w:asciiTheme="majorHAnsi" w:hAnsiTheme="majorHAnsi"/>
          <w:bCs/>
          <w:sz w:val="22"/>
          <w:szCs w:val="22"/>
        </w:rPr>
        <w:t>bid</w:t>
      </w:r>
      <w:r w:rsidR="001E2A9F">
        <w:rPr>
          <w:rFonts w:asciiTheme="majorHAnsi" w:hAnsiTheme="majorHAnsi"/>
          <w:bCs/>
          <w:sz w:val="22"/>
          <w:szCs w:val="22"/>
        </w:rPr>
        <w:t>s</w:t>
      </w:r>
      <w:r w:rsidR="006067D6">
        <w:rPr>
          <w:rFonts w:asciiTheme="majorHAnsi" w:hAnsiTheme="majorHAnsi"/>
          <w:bCs/>
          <w:sz w:val="22"/>
          <w:szCs w:val="22"/>
        </w:rPr>
        <w:t xml:space="preserve"> in October. Mayor Labbe stated that once everything is approved, he would like for Will to come to a meeting and </w:t>
      </w:r>
      <w:r w:rsidR="00DA1D07">
        <w:rPr>
          <w:rFonts w:asciiTheme="majorHAnsi" w:hAnsiTheme="majorHAnsi"/>
          <w:bCs/>
          <w:sz w:val="22"/>
          <w:szCs w:val="22"/>
        </w:rPr>
        <w:t>to verify</w:t>
      </w:r>
      <w:r w:rsidR="006067D6">
        <w:rPr>
          <w:rFonts w:asciiTheme="majorHAnsi" w:hAnsiTheme="majorHAnsi"/>
          <w:bCs/>
          <w:sz w:val="22"/>
          <w:szCs w:val="22"/>
        </w:rPr>
        <w:t xml:space="preserve"> </w:t>
      </w:r>
      <w:r w:rsidR="001E2A9F">
        <w:rPr>
          <w:rFonts w:asciiTheme="majorHAnsi" w:hAnsiTheme="majorHAnsi"/>
          <w:bCs/>
          <w:sz w:val="22"/>
          <w:szCs w:val="22"/>
        </w:rPr>
        <w:t xml:space="preserve">that </w:t>
      </w:r>
      <w:r w:rsidR="006067D6">
        <w:rPr>
          <w:rFonts w:asciiTheme="majorHAnsi" w:hAnsiTheme="majorHAnsi"/>
          <w:bCs/>
          <w:sz w:val="22"/>
          <w:szCs w:val="22"/>
        </w:rPr>
        <w:t>the change</w:t>
      </w:r>
      <w:r w:rsidR="00DA1D07">
        <w:rPr>
          <w:rFonts w:asciiTheme="majorHAnsi" w:hAnsiTheme="majorHAnsi"/>
          <w:bCs/>
          <w:sz w:val="22"/>
          <w:szCs w:val="22"/>
        </w:rPr>
        <w:t>s</w:t>
      </w:r>
      <w:r w:rsidR="006067D6">
        <w:rPr>
          <w:rFonts w:asciiTheme="majorHAnsi" w:hAnsiTheme="majorHAnsi"/>
          <w:bCs/>
          <w:sz w:val="22"/>
          <w:szCs w:val="22"/>
        </w:rPr>
        <w:t xml:space="preserve"> </w:t>
      </w:r>
      <w:r w:rsidR="00DA1D07">
        <w:rPr>
          <w:rFonts w:asciiTheme="majorHAnsi" w:hAnsiTheme="majorHAnsi"/>
          <w:bCs/>
          <w:sz w:val="22"/>
          <w:szCs w:val="22"/>
        </w:rPr>
        <w:t xml:space="preserve">were </w:t>
      </w:r>
      <w:r w:rsidR="006067D6">
        <w:rPr>
          <w:rFonts w:asciiTheme="majorHAnsi" w:hAnsiTheme="majorHAnsi"/>
          <w:bCs/>
          <w:sz w:val="22"/>
          <w:szCs w:val="22"/>
        </w:rPr>
        <w:t>made on the lights.</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427401C" w14:textId="2CF6C2D2" w:rsidR="0017391A" w:rsidRPr="001E432A" w:rsidRDefault="00AA6B27" w:rsidP="0017391A">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6C4978">
        <w:rPr>
          <w:rFonts w:asciiTheme="majorHAnsi" w:hAnsiTheme="majorHAnsi"/>
          <w:bCs/>
          <w:sz w:val="22"/>
          <w:szCs w:val="22"/>
        </w:rPr>
        <w:t xml:space="preserve"> </w:t>
      </w:r>
      <w:r w:rsidR="00F62F86">
        <w:rPr>
          <w:rFonts w:asciiTheme="majorHAnsi" w:hAnsiTheme="majorHAnsi"/>
          <w:bCs/>
          <w:sz w:val="22"/>
          <w:szCs w:val="22"/>
        </w:rPr>
        <w:t>Sara Day</w:t>
      </w:r>
      <w:bookmarkStart w:id="3" w:name="_Hlk111639192"/>
      <w:r w:rsidR="00DA1D07">
        <w:rPr>
          <w:rFonts w:asciiTheme="majorHAnsi" w:hAnsiTheme="majorHAnsi"/>
          <w:bCs/>
          <w:sz w:val="22"/>
          <w:szCs w:val="22"/>
        </w:rPr>
        <w:t xml:space="preserve"> reported that our Fall Festival is set for Saturday October 1, from 9:00 am to 2:00 pm. Sara stated that most of the vendors have signed up and pumpkins have been ordered from Dave’s Market. Sara Day and the council discussed </w:t>
      </w:r>
      <w:r w:rsidR="00DA1D07">
        <w:rPr>
          <w:rFonts w:asciiTheme="majorHAnsi" w:hAnsiTheme="majorHAnsi"/>
          <w:bCs/>
          <w:sz w:val="22"/>
          <w:szCs w:val="22"/>
        </w:rPr>
        <w:lastRenderedPageBreak/>
        <w:t xml:space="preserve">having a deputy scheduled for parking </w:t>
      </w:r>
      <w:r w:rsidR="00F63DC8">
        <w:rPr>
          <w:rFonts w:asciiTheme="majorHAnsi" w:hAnsiTheme="majorHAnsi"/>
          <w:bCs/>
          <w:sz w:val="22"/>
          <w:szCs w:val="22"/>
        </w:rPr>
        <w:t xml:space="preserve">at the event </w:t>
      </w:r>
      <w:r w:rsidR="00DA1D07">
        <w:rPr>
          <w:rFonts w:asciiTheme="majorHAnsi" w:hAnsiTheme="majorHAnsi"/>
          <w:bCs/>
          <w:sz w:val="22"/>
          <w:szCs w:val="22"/>
        </w:rPr>
        <w:t xml:space="preserve">and maybe getting the life flight to bring the helicopter again this year. Sara Day also reported that three loads of chips have been brought </w:t>
      </w:r>
      <w:r w:rsidR="00F63DC8">
        <w:rPr>
          <w:rFonts w:asciiTheme="majorHAnsi" w:hAnsiTheme="majorHAnsi"/>
          <w:bCs/>
          <w:sz w:val="22"/>
          <w:szCs w:val="22"/>
        </w:rPr>
        <w:t>into</w:t>
      </w:r>
      <w:r w:rsidR="00DA1D07">
        <w:rPr>
          <w:rFonts w:asciiTheme="majorHAnsi" w:hAnsiTheme="majorHAnsi"/>
          <w:bCs/>
          <w:sz w:val="22"/>
          <w:szCs w:val="22"/>
        </w:rPr>
        <w:t xml:space="preserve"> the playground area </w:t>
      </w:r>
      <w:r w:rsidR="00725DE5">
        <w:rPr>
          <w:rFonts w:asciiTheme="majorHAnsi" w:hAnsiTheme="majorHAnsi"/>
          <w:bCs/>
          <w:sz w:val="22"/>
          <w:szCs w:val="22"/>
        </w:rPr>
        <w:t xml:space="preserve">and Bubba Holley </w:t>
      </w:r>
      <w:r w:rsidR="003E329C">
        <w:rPr>
          <w:rFonts w:asciiTheme="majorHAnsi" w:hAnsiTheme="majorHAnsi"/>
          <w:bCs/>
          <w:sz w:val="22"/>
          <w:szCs w:val="22"/>
        </w:rPr>
        <w:t xml:space="preserve">has </w:t>
      </w:r>
      <w:r w:rsidR="00725DE5">
        <w:rPr>
          <w:rFonts w:asciiTheme="majorHAnsi" w:hAnsiTheme="majorHAnsi"/>
          <w:bCs/>
          <w:sz w:val="22"/>
          <w:szCs w:val="22"/>
        </w:rPr>
        <w:t>spread</w:t>
      </w:r>
      <w:r w:rsidR="003E329C">
        <w:rPr>
          <w:rFonts w:asciiTheme="majorHAnsi" w:hAnsiTheme="majorHAnsi"/>
          <w:bCs/>
          <w:sz w:val="22"/>
          <w:szCs w:val="22"/>
        </w:rPr>
        <w:t xml:space="preserve"> </w:t>
      </w:r>
      <w:r w:rsidR="00725DE5">
        <w:rPr>
          <w:rFonts w:asciiTheme="majorHAnsi" w:hAnsiTheme="majorHAnsi"/>
          <w:bCs/>
          <w:sz w:val="22"/>
          <w:szCs w:val="22"/>
        </w:rPr>
        <w:t xml:space="preserve">them </w:t>
      </w:r>
      <w:r w:rsidR="00DF452A">
        <w:rPr>
          <w:rFonts w:asciiTheme="majorHAnsi" w:hAnsiTheme="majorHAnsi"/>
          <w:bCs/>
          <w:sz w:val="22"/>
          <w:szCs w:val="22"/>
        </w:rPr>
        <w:t xml:space="preserve">out </w:t>
      </w:r>
      <w:r w:rsidR="00725DE5">
        <w:rPr>
          <w:rFonts w:asciiTheme="majorHAnsi" w:hAnsiTheme="majorHAnsi"/>
          <w:bCs/>
          <w:sz w:val="22"/>
          <w:szCs w:val="22"/>
        </w:rPr>
        <w:t xml:space="preserve">with the tractor, however the city </w:t>
      </w:r>
      <w:r w:rsidR="00DA1D07">
        <w:rPr>
          <w:rFonts w:asciiTheme="majorHAnsi" w:hAnsiTheme="majorHAnsi"/>
          <w:bCs/>
          <w:sz w:val="22"/>
          <w:szCs w:val="22"/>
        </w:rPr>
        <w:t>still need</w:t>
      </w:r>
      <w:r w:rsidR="00F63DC8">
        <w:rPr>
          <w:rFonts w:asciiTheme="majorHAnsi" w:hAnsiTheme="majorHAnsi"/>
          <w:bCs/>
          <w:sz w:val="22"/>
          <w:szCs w:val="22"/>
        </w:rPr>
        <w:t>s</w:t>
      </w:r>
      <w:r w:rsidR="00DA1D07">
        <w:rPr>
          <w:rFonts w:asciiTheme="majorHAnsi" w:hAnsiTheme="majorHAnsi"/>
          <w:bCs/>
          <w:sz w:val="22"/>
          <w:szCs w:val="22"/>
        </w:rPr>
        <w:t xml:space="preserve"> to hire someone to finish spreading the chips</w:t>
      </w:r>
      <w:r w:rsidR="00725DE5">
        <w:rPr>
          <w:rFonts w:asciiTheme="majorHAnsi" w:hAnsiTheme="majorHAnsi"/>
          <w:bCs/>
          <w:sz w:val="22"/>
          <w:szCs w:val="22"/>
        </w:rPr>
        <w:t xml:space="preserve"> by rake. Discussion was made between the council about installing crossties as well. </w:t>
      </w:r>
    </w:p>
    <w:p w14:paraId="20D373BA" w14:textId="77777777" w:rsidR="0017391A" w:rsidRPr="001E432A" w:rsidRDefault="0017391A" w:rsidP="0017391A">
      <w:pPr>
        <w:rPr>
          <w:rFonts w:ascii="Cambria" w:hAnsi="Cambria"/>
          <w:sz w:val="22"/>
          <w:szCs w:val="22"/>
        </w:rPr>
      </w:pPr>
    </w:p>
    <w:bookmarkEnd w:id="3"/>
    <w:p w14:paraId="610632B5" w14:textId="77777777" w:rsidR="00E14E1E" w:rsidRDefault="00E14E1E" w:rsidP="00E14E1E">
      <w:pPr>
        <w:rPr>
          <w:rFonts w:ascii="Cambria" w:hAnsi="Cambria"/>
          <w:sz w:val="22"/>
          <w:szCs w:val="22"/>
        </w:rPr>
      </w:pPr>
    </w:p>
    <w:p w14:paraId="7FF20627" w14:textId="58BA4EC9" w:rsidR="007667C3"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Jane Harris</w:t>
      </w:r>
      <w:r w:rsidR="00F63DC8">
        <w:rPr>
          <w:rFonts w:asciiTheme="majorHAnsi" w:hAnsiTheme="majorHAnsi"/>
          <w:bCs/>
          <w:sz w:val="22"/>
          <w:szCs w:val="22"/>
        </w:rPr>
        <w:t xml:space="preserve"> reported that she spoke to Joyce Sims with ALDOT about bringing </w:t>
      </w:r>
      <w:r w:rsidR="00C34174">
        <w:rPr>
          <w:rFonts w:asciiTheme="majorHAnsi" w:hAnsiTheme="majorHAnsi"/>
          <w:bCs/>
          <w:sz w:val="22"/>
          <w:szCs w:val="22"/>
        </w:rPr>
        <w:t xml:space="preserve">in </w:t>
      </w:r>
      <w:r w:rsidR="00F63DC8">
        <w:rPr>
          <w:rFonts w:asciiTheme="majorHAnsi" w:hAnsiTheme="majorHAnsi"/>
          <w:bCs/>
          <w:sz w:val="22"/>
          <w:szCs w:val="22"/>
        </w:rPr>
        <w:t xml:space="preserve">speed detectors along Hwy 22. Jane Harris also spoke to the State Troopers about using these detectors to issue speeding tickets for a few months to help control the issues related to the amount </w:t>
      </w:r>
      <w:r w:rsidR="003E329C">
        <w:rPr>
          <w:rFonts w:asciiTheme="majorHAnsi" w:hAnsiTheme="majorHAnsi"/>
          <w:bCs/>
          <w:sz w:val="22"/>
          <w:szCs w:val="22"/>
        </w:rPr>
        <w:t>of</w:t>
      </w:r>
      <w:r w:rsidR="00F63DC8">
        <w:rPr>
          <w:rFonts w:asciiTheme="majorHAnsi" w:hAnsiTheme="majorHAnsi"/>
          <w:bCs/>
          <w:sz w:val="22"/>
          <w:szCs w:val="22"/>
        </w:rPr>
        <w:t xml:space="preserve"> wrecks on Hwy 22. Jane</w:t>
      </w:r>
      <w:r w:rsidR="00296EB9">
        <w:rPr>
          <w:rFonts w:asciiTheme="majorHAnsi" w:hAnsiTheme="majorHAnsi"/>
          <w:bCs/>
          <w:sz w:val="22"/>
          <w:szCs w:val="22"/>
        </w:rPr>
        <w:t xml:space="preserve"> Harris</w:t>
      </w:r>
      <w:r w:rsidR="00F63DC8">
        <w:rPr>
          <w:rFonts w:asciiTheme="majorHAnsi" w:hAnsiTheme="majorHAnsi"/>
          <w:bCs/>
          <w:sz w:val="22"/>
          <w:szCs w:val="22"/>
        </w:rPr>
        <w:t xml:space="preserve"> stated that the State will not lower the speed limits.</w:t>
      </w:r>
    </w:p>
    <w:p w14:paraId="0AA1BBE7" w14:textId="6B8B5B82" w:rsidR="00465772" w:rsidRDefault="00C34174" w:rsidP="00392DA7">
      <w:pPr>
        <w:rPr>
          <w:rFonts w:asciiTheme="majorHAnsi" w:hAnsiTheme="majorHAnsi"/>
          <w:bCs/>
          <w:sz w:val="22"/>
          <w:szCs w:val="22"/>
        </w:rPr>
      </w:pPr>
      <w:r>
        <w:rPr>
          <w:rFonts w:asciiTheme="majorHAnsi" w:hAnsiTheme="majorHAnsi"/>
          <w:bCs/>
          <w:sz w:val="22"/>
          <w:szCs w:val="22"/>
        </w:rPr>
        <w:t xml:space="preserve">Jane Harris also spoke to Jimmy Morrow about the fence and the </w:t>
      </w:r>
      <w:r w:rsidR="007667C3">
        <w:rPr>
          <w:rFonts w:asciiTheme="majorHAnsi" w:hAnsiTheme="majorHAnsi"/>
          <w:bCs/>
          <w:sz w:val="22"/>
          <w:szCs w:val="22"/>
        </w:rPr>
        <w:t>liabilities th</w:t>
      </w:r>
      <w:r w:rsidR="00282993">
        <w:rPr>
          <w:rFonts w:asciiTheme="majorHAnsi" w:hAnsiTheme="majorHAnsi"/>
          <w:bCs/>
          <w:sz w:val="22"/>
          <w:szCs w:val="22"/>
        </w:rPr>
        <w:t>at come with a</w:t>
      </w:r>
      <w:r w:rsidR="007667C3">
        <w:rPr>
          <w:rFonts w:asciiTheme="majorHAnsi" w:hAnsiTheme="majorHAnsi"/>
          <w:bCs/>
          <w:sz w:val="22"/>
          <w:szCs w:val="22"/>
        </w:rPr>
        <w:t xml:space="preserve"> </w:t>
      </w:r>
      <w:r w:rsidR="00282993">
        <w:rPr>
          <w:rFonts w:asciiTheme="majorHAnsi" w:hAnsiTheme="majorHAnsi"/>
          <w:bCs/>
          <w:sz w:val="22"/>
          <w:szCs w:val="22"/>
        </w:rPr>
        <w:t>gate sensor</w:t>
      </w:r>
      <w:r w:rsidR="007667C3">
        <w:rPr>
          <w:rFonts w:asciiTheme="majorHAnsi" w:hAnsiTheme="majorHAnsi"/>
          <w:bCs/>
          <w:sz w:val="22"/>
          <w:szCs w:val="22"/>
        </w:rPr>
        <w:t xml:space="preserve">, such as hurting someone while they are </w:t>
      </w:r>
      <w:r w:rsidR="00282993">
        <w:rPr>
          <w:rFonts w:asciiTheme="majorHAnsi" w:hAnsiTheme="majorHAnsi"/>
          <w:bCs/>
          <w:sz w:val="22"/>
          <w:szCs w:val="22"/>
        </w:rPr>
        <w:t xml:space="preserve">automatically </w:t>
      </w:r>
      <w:r w:rsidR="007667C3">
        <w:rPr>
          <w:rFonts w:asciiTheme="majorHAnsi" w:hAnsiTheme="majorHAnsi"/>
          <w:bCs/>
          <w:sz w:val="22"/>
          <w:szCs w:val="22"/>
        </w:rPr>
        <w:t>opening or closing</w:t>
      </w:r>
      <w:r>
        <w:rPr>
          <w:rFonts w:asciiTheme="majorHAnsi" w:hAnsiTheme="majorHAnsi"/>
          <w:bCs/>
          <w:sz w:val="22"/>
          <w:szCs w:val="22"/>
        </w:rPr>
        <w:t xml:space="preserve">. Mr. Morrow suggested to have someone </w:t>
      </w:r>
      <w:r w:rsidR="00282993">
        <w:rPr>
          <w:rFonts w:asciiTheme="majorHAnsi" w:hAnsiTheme="majorHAnsi"/>
          <w:bCs/>
          <w:sz w:val="22"/>
          <w:szCs w:val="22"/>
        </w:rPr>
        <w:t xml:space="preserve">to physically </w:t>
      </w:r>
      <w:r>
        <w:rPr>
          <w:rFonts w:asciiTheme="majorHAnsi" w:hAnsiTheme="majorHAnsi"/>
          <w:bCs/>
          <w:sz w:val="22"/>
          <w:szCs w:val="22"/>
        </w:rPr>
        <w:t xml:space="preserve">close the gate at night and open </w:t>
      </w:r>
      <w:r w:rsidR="00DF452A">
        <w:rPr>
          <w:rFonts w:asciiTheme="majorHAnsi" w:hAnsiTheme="majorHAnsi"/>
          <w:bCs/>
          <w:sz w:val="22"/>
          <w:szCs w:val="22"/>
        </w:rPr>
        <w:t xml:space="preserve">the gate </w:t>
      </w:r>
      <w:r>
        <w:rPr>
          <w:rFonts w:asciiTheme="majorHAnsi" w:hAnsiTheme="majorHAnsi"/>
          <w:bCs/>
          <w:sz w:val="22"/>
          <w:szCs w:val="22"/>
        </w:rPr>
        <w:t>by sensor in the morning</w:t>
      </w:r>
      <w:r w:rsidR="00282993">
        <w:rPr>
          <w:rFonts w:asciiTheme="majorHAnsi" w:hAnsiTheme="majorHAnsi"/>
          <w:bCs/>
          <w:sz w:val="22"/>
          <w:szCs w:val="22"/>
        </w:rPr>
        <w:t>s</w:t>
      </w:r>
      <w:r w:rsidR="007667C3">
        <w:rPr>
          <w:rFonts w:asciiTheme="majorHAnsi" w:hAnsiTheme="majorHAnsi"/>
          <w:bCs/>
          <w:sz w:val="22"/>
          <w:szCs w:val="22"/>
        </w:rPr>
        <w:t>. Discussion was made among the council and Bruce Hughes suggested maybe having a pressure sensor installed</w:t>
      </w:r>
      <w:r w:rsidR="00282993">
        <w:rPr>
          <w:rFonts w:asciiTheme="majorHAnsi" w:hAnsiTheme="majorHAnsi"/>
          <w:bCs/>
          <w:sz w:val="22"/>
          <w:szCs w:val="22"/>
        </w:rPr>
        <w:t>.</w:t>
      </w:r>
      <w:r w:rsidR="00C738F8">
        <w:rPr>
          <w:rFonts w:asciiTheme="majorHAnsi" w:hAnsiTheme="majorHAnsi"/>
          <w:bCs/>
          <w:sz w:val="22"/>
          <w:szCs w:val="22"/>
        </w:rPr>
        <w:t xml:space="preserve"> Mayor Labbe stated that once it’s installed, we will contact the insurance company to get further guidance on the issue.</w:t>
      </w:r>
    </w:p>
    <w:p w14:paraId="1582D1DD" w14:textId="76F479E5" w:rsidR="006C213F" w:rsidRDefault="006C213F" w:rsidP="00392DA7">
      <w:pPr>
        <w:rPr>
          <w:rFonts w:asciiTheme="majorHAnsi" w:hAnsiTheme="majorHAnsi"/>
          <w:bCs/>
          <w:sz w:val="22"/>
          <w:szCs w:val="22"/>
        </w:rPr>
      </w:pPr>
    </w:p>
    <w:p w14:paraId="1BD0E6C6" w14:textId="77777777" w:rsidR="00392DA7" w:rsidRPr="001E432A" w:rsidRDefault="00392DA7" w:rsidP="00392DA7">
      <w:pPr>
        <w:rPr>
          <w:rFonts w:ascii="Cambria" w:hAnsi="Cambria"/>
          <w:sz w:val="22"/>
          <w:szCs w:val="22"/>
        </w:rPr>
      </w:pPr>
    </w:p>
    <w:p w14:paraId="51B37FD8" w14:textId="11316122"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92401C">
        <w:rPr>
          <w:rFonts w:asciiTheme="majorHAnsi" w:hAnsiTheme="majorHAnsi"/>
          <w:bCs/>
          <w:sz w:val="22"/>
          <w:szCs w:val="22"/>
        </w:rPr>
        <w:t xml:space="preserve"> No report.</w:t>
      </w:r>
      <w:r w:rsidR="00F86AC9">
        <w:rPr>
          <w:rFonts w:asciiTheme="majorHAnsi" w:hAnsiTheme="majorHAnsi"/>
          <w:bCs/>
          <w:sz w:val="22"/>
          <w:szCs w:val="22"/>
        </w:rPr>
        <w:t xml:space="preserve"> </w:t>
      </w:r>
    </w:p>
    <w:p w14:paraId="2E6820BB" w14:textId="6BBC756E" w:rsidR="00296EB9" w:rsidRDefault="00296EB9" w:rsidP="005D2D72">
      <w:pPr>
        <w:rPr>
          <w:rFonts w:asciiTheme="majorHAnsi" w:hAnsiTheme="majorHAnsi"/>
          <w:bCs/>
          <w:sz w:val="22"/>
          <w:szCs w:val="22"/>
        </w:rPr>
      </w:pPr>
    </w:p>
    <w:p w14:paraId="37F1F273" w14:textId="77777777" w:rsidR="00296EB9" w:rsidRDefault="00296EB9" w:rsidP="005D2D72">
      <w:pPr>
        <w:rPr>
          <w:rFonts w:asciiTheme="majorHAnsi" w:hAnsiTheme="majorHAnsi"/>
          <w:bCs/>
          <w:sz w:val="22"/>
          <w:szCs w:val="22"/>
        </w:rPr>
      </w:pPr>
    </w:p>
    <w:p w14:paraId="439328B2" w14:textId="0E26C5A9"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550944D3"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465772">
        <w:rPr>
          <w:rFonts w:ascii="Cambria" w:hAnsi="Cambria"/>
          <w:sz w:val="22"/>
          <w:szCs w:val="22"/>
        </w:rPr>
        <w:t xml:space="preserve">Boyd Pugh reported </w:t>
      </w:r>
      <w:r w:rsidR="00011577">
        <w:rPr>
          <w:rFonts w:ascii="Cambria" w:hAnsi="Cambria"/>
          <w:sz w:val="22"/>
          <w:szCs w:val="22"/>
        </w:rPr>
        <w:t>6</w:t>
      </w:r>
      <w:r w:rsidR="00465772">
        <w:rPr>
          <w:rFonts w:ascii="Cambria" w:hAnsi="Cambria"/>
          <w:sz w:val="22"/>
          <w:szCs w:val="22"/>
        </w:rPr>
        <w:t xml:space="preserve"> fire call so far this month.</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67517CFB" w14:textId="3C02393F"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65772">
        <w:rPr>
          <w:rFonts w:ascii="Cambria" w:hAnsi="Cambria"/>
          <w:sz w:val="22"/>
          <w:szCs w:val="22"/>
        </w:rPr>
        <w:t>Sam Smitherman</w:t>
      </w:r>
      <w:r w:rsidR="00C738F8">
        <w:rPr>
          <w:rFonts w:ascii="Cambria" w:hAnsi="Cambria"/>
          <w:sz w:val="22"/>
          <w:szCs w:val="22"/>
        </w:rPr>
        <w:t xml:space="preserve"> reported that permits are starting to pick up. Sam also stated that Dave’s Market has poured 75% of </w:t>
      </w:r>
      <w:r w:rsidR="005D42A8">
        <w:rPr>
          <w:rFonts w:ascii="Cambria" w:hAnsi="Cambria"/>
          <w:sz w:val="22"/>
          <w:szCs w:val="22"/>
        </w:rPr>
        <w:t>their</w:t>
      </w:r>
      <w:r w:rsidR="00C738F8">
        <w:rPr>
          <w:rFonts w:ascii="Cambria" w:hAnsi="Cambria"/>
          <w:sz w:val="22"/>
          <w:szCs w:val="22"/>
        </w:rPr>
        <w:t xml:space="preserve"> footings and he has some issues with when they are calling for inspections.</w:t>
      </w:r>
    </w:p>
    <w:p w14:paraId="5788D1C0" w14:textId="6201E2C3" w:rsidR="00696F17" w:rsidRDefault="00696F17"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7EA9E439"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92401C">
        <w:rPr>
          <w:rFonts w:ascii="Cambria" w:hAnsi="Cambria"/>
          <w:sz w:val="22"/>
          <w:szCs w:val="22"/>
        </w:rPr>
        <w:t>Bubba Holley</w:t>
      </w:r>
      <w:r w:rsidR="005D42A8">
        <w:rPr>
          <w:rFonts w:ascii="Cambria" w:hAnsi="Cambria"/>
          <w:sz w:val="22"/>
          <w:szCs w:val="22"/>
        </w:rPr>
        <w:t xml:space="preserve"> reported that Men’s and Women’s leagues are starting up and will begin Monday Sept. 26, 2022, the</w:t>
      </w:r>
      <w:r w:rsidR="00B27E84">
        <w:rPr>
          <w:rFonts w:ascii="Cambria" w:hAnsi="Cambria"/>
          <w:sz w:val="22"/>
          <w:szCs w:val="22"/>
        </w:rPr>
        <w:t xml:space="preserve"> teams</w:t>
      </w:r>
      <w:r w:rsidR="005D42A8">
        <w:rPr>
          <w:rFonts w:ascii="Cambria" w:hAnsi="Cambria"/>
          <w:sz w:val="22"/>
          <w:szCs w:val="22"/>
        </w:rPr>
        <w:t xml:space="preserve"> will play on Mondays and Thursdays. Bubba Holley stated that he has 4 teams for the men’s </w:t>
      </w:r>
      <w:r w:rsidR="00BF34B3">
        <w:rPr>
          <w:rFonts w:ascii="Cambria" w:hAnsi="Cambria"/>
          <w:sz w:val="22"/>
          <w:szCs w:val="22"/>
        </w:rPr>
        <w:t xml:space="preserve">league </w:t>
      </w:r>
      <w:r w:rsidR="005D42A8">
        <w:rPr>
          <w:rFonts w:ascii="Cambria" w:hAnsi="Cambria"/>
          <w:sz w:val="22"/>
          <w:szCs w:val="22"/>
        </w:rPr>
        <w:t>and 2</w:t>
      </w:r>
      <w:r w:rsidR="00BF34B3">
        <w:rPr>
          <w:rFonts w:ascii="Cambria" w:hAnsi="Cambria"/>
          <w:sz w:val="22"/>
          <w:szCs w:val="22"/>
        </w:rPr>
        <w:t xml:space="preserve"> teams for the women’s league.</w:t>
      </w:r>
      <w:r w:rsidR="005D42A8">
        <w:rPr>
          <w:rFonts w:ascii="Cambria" w:hAnsi="Cambria"/>
          <w:sz w:val="22"/>
          <w:szCs w:val="22"/>
        </w:rPr>
        <w:t xml:space="preserve"> </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52DDB53E"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BB3B55">
        <w:rPr>
          <w:rFonts w:ascii="Cambria" w:hAnsi="Cambria"/>
          <w:sz w:val="22"/>
          <w:szCs w:val="22"/>
        </w:rPr>
        <w:t>Kim Harris presented the council with a Profit and Loss including Budget vs Actual spending report and Balance Sheet for this fiscal year for the council to review.</w:t>
      </w:r>
    </w:p>
    <w:p w14:paraId="5277F80F" w14:textId="0D64678B" w:rsidR="00EB1259" w:rsidRDefault="00EB1259" w:rsidP="00EB1259">
      <w:pPr>
        <w:tabs>
          <w:tab w:val="left" w:pos="4095"/>
        </w:tabs>
        <w:rPr>
          <w:rFonts w:ascii="Cambria" w:hAnsi="Cambria"/>
          <w:sz w:val="22"/>
          <w:szCs w:val="22"/>
        </w:rPr>
      </w:pPr>
    </w:p>
    <w:p w14:paraId="5FE50314" w14:textId="6FB41052" w:rsidR="00011577" w:rsidRDefault="00011577" w:rsidP="00EB1259">
      <w:pPr>
        <w:tabs>
          <w:tab w:val="left" w:pos="4095"/>
        </w:tabs>
        <w:rPr>
          <w:rFonts w:ascii="Cambria" w:hAnsi="Cambria"/>
          <w:sz w:val="22"/>
          <w:szCs w:val="22"/>
        </w:rPr>
      </w:pPr>
    </w:p>
    <w:p w14:paraId="69E315DE" w14:textId="77777777" w:rsidR="00011577" w:rsidRDefault="00011577"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5442ECC0" w14:textId="261B1B97" w:rsidR="006102D3" w:rsidRPr="006102D3" w:rsidRDefault="009032B9" w:rsidP="00011577">
      <w:pPr>
        <w:rPr>
          <w:sz w:val="16"/>
          <w:szCs w:val="16"/>
        </w:rPr>
      </w:pPr>
      <w:r>
        <w:rPr>
          <w:rFonts w:ascii="Cambria" w:hAnsi="Cambria"/>
          <w:b/>
          <w:sz w:val="22"/>
          <w:szCs w:val="22"/>
          <w:u w:val="single"/>
        </w:rPr>
        <w:lastRenderedPageBreak/>
        <w:t>Old Business</w:t>
      </w:r>
      <w:r w:rsidR="004363A5">
        <w:rPr>
          <w:rFonts w:ascii="Cambria" w:hAnsi="Cambria"/>
          <w:b/>
          <w:sz w:val="22"/>
          <w:szCs w:val="22"/>
          <w:u w:val="single"/>
        </w:rPr>
        <w:t>:</w:t>
      </w:r>
      <w:r w:rsidR="00312468">
        <w:rPr>
          <w:rFonts w:ascii="Cambria" w:hAnsi="Cambria"/>
          <w:bCs/>
          <w:sz w:val="22"/>
          <w:szCs w:val="22"/>
        </w:rPr>
        <w:t xml:space="preserve"> Bruce Hughes stated that he spoke to Heath Sexton with the Dallas County Engineers office regarding the ditch beside the walking trail. Bruce Hughes stated that he and Mayor Labbe met with Heath about extending the existing pipe 64 feet further down the ditch to secure safety and liability issues. The city will pay for the pipe and the county will cover the remaining cost.</w:t>
      </w:r>
      <w:r w:rsidR="004363A5">
        <w:rPr>
          <w:rFonts w:ascii="Cambria" w:hAnsi="Cambria"/>
          <w:b/>
          <w:sz w:val="22"/>
          <w:szCs w:val="22"/>
          <w:u w:val="single"/>
        </w:rPr>
        <w:t xml:space="preserve"> </w:t>
      </w:r>
      <w:r w:rsidR="004363A5">
        <w:rPr>
          <w:rFonts w:ascii="Cambria" w:hAnsi="Cambria"/>
          <w:bCs/>
          <w:sz w:val="22"/>
          <w:szCs w:val="22"/>
        </w:rPr>
        <w:t xml:space="preserve"> </w:t>
      </w:r>
    </w:p>
    <w:p w14:paraId="18A76446" w14:textId="68BE9011" w:rsidR="00D94DB2" w:rsidRDefault="00D94DB2" w:rsidP="006666C9">
      <w:pPr>
        <w:rPr>
          <w:rFonts w:ascii="Cambria" w:hAnsi="Cambria"/>
          <w:b/>
          <w:sz w:val="22"/>
          <w:szCs w:val="22"/>
        </w:rPr>
      </w:pPr>
    </w:p>
    <w:p w14:paraId="1D446861" w14:textId="646524B5" w:rsidR="006102D3" w:rsidRDefault="006102D3" w:rsidP="006666C9">
      <w:pPr>
        <w:rPr>
          <w:rFonts w:ascii="Cambria" w:hAnsi="Cambria"/>
          <w:b/>
          <w:sz w:val="22"/>
          <w:szCs w:val="22"/>
        </w:rPr>
      </w:pPr>
    </w:p>
    <w:p w14:paraId="173E1AEF" w14:textId="77777777" w:rsidR="006102D3" w:rsidRDefault="006102D3" w:rsidP="006666C9">
      <w:pPr>
        <w:rPr>
          <w:rFonts w:ascii="Cambria" w:hAnsi="Cambria"/>
          <w:b/>
          <w:sz w:val="22"/>
          <w:szCs w:val="22"/>
        </w:rPr>
      </w:pPr>
    </w:p>
    <w:p w14:paraId="34ED06B4" w14:textId="07793278" w:rsidR="00F225F2" w:rsidRDefault="00E35CF7" w:rsidP="00F225F2">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F225F2">
        <w:rPr>
          <w:rFonts w:ascii="Cambria" w:hAnsi="Cambria"/>
          <w:bCs/>
          <w:sz w:val="22"/>
          <w:szCs w:val="22"/>
        </w:rPr>
        <w:t>Mayor Labbe presented the council with Resolution 2022-147 for final passage on the 2022-2023 annual budget. After discussion</w:t>
      </w:r>
      <w:r w:rsidR="00E9423B">
        <w:rPr>
          <w:rFonts w:ascii="Cambria" w:hAnsi="Cambria"/>
          <w:bCs/>
          <w:sz w:val="22"/>
          <w:szCs w:val="22"/>
        </w:rPr>
        <w:t xml:space="preserve"> among the council,</w:t>
      </w:r>
      <w:r w:rsidR="00F225F2">
        <w:rPr>
          <w:rFonts w:ascii="Cambria" w:hAnsi="Cambria"/>
          <w:bCs/>
          <w:sz w:val="22"/>
          <w:szCs w:val="22"/>
        </w:rPr>
        <w:t xml:space="preserve"> Robbie Rose made a motion to adopt Resolution 2022-147 as presented. Jane Harris made the second.</w:t>
      </w:r>
      <w:r w:rsidR="00F225F2">
        <w:rPr>
          <w:rFonts w:ascii="Cambria" w:hAnsi="Cambria"/>
          <w:sz w:val="22"/>
          <w:szCs w:val="22"/>
        </w:rPr>
        <w:t xml:space="preserve"> Motion carried by unanimous consent of the council members present by a roll call vote.</w:t>
      </w:r>
    </w:p>
    <w:p w14:paraId="042704C1" w14:textId="77777777" w:rsidR="00F225F2" w:rsidRDefault="00F225F2" w:rsidP="00F225F2">
      <w:pPr>
        <w:rPr>
          <w:rFonts w:ascii="Cambria" w:hAnsi="Cambria"/>
          <w:bCs/>
          <w:sz w:val="22"/>
          <w:szCs w:val="22"/>
        </w:rPr>
      </w:pPr>
    </w:p>
    <w:p w14:paraId="67EE2006" w14:textId="77777777" w:rsidR="00F225F2" w:rsidRDefault="00F225F2" w:rsidP="00F225F2">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54F840F" w14:textId="77777777" w:rsidR="00F225F2" w:rsidRDefault="00F225F2" w:rsidP="00F225F2">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468A1348" w14:textId="77777777" w:rsidR="00F225F2" w:rsidRDefault="00F225F2" w:rsidP="00F225F2">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3A129736" w14:textId="6294FCFC" w:rsidR="00F225F2" w:rsidRDefault="00F225F2" w:rsidP="00F225F2">
      <w:pPr>
        <w:tabs>
          <w:tab w:val="left" w:pos="4095"/>
        </w:tabs>
        <w:rPr>
          <w:rFonts w:ascii="Cambria" w:hAnsi="Cambria"/>
          <w:sz w:val="22"/>
          <w:szCs w:val="22"/>
        </w:rPr>
      </w:pPr>
      <w:r>
        <w:rPr>
          <w:rFonts w:ascii="Cambria" w:hAnsi="Cambria"/>
          <w:sz w:val="22"/>
          <w:szCs w:val="22"/>
        </w:rPr>
        <w:t xml:space="preserve">               Sara Day                                                               X</w:t>
      </w:r>
    </w:p>
    <w:p w14:paraId="763FB53A" w14:textId="77777777" w:rsidR="00F225F2" w:rsidRDefault="00F225F2" w:rsidP="00F225F2">
      <w:pPr>
        <w:tabs>
          <w:tab w:val="left" w:pos="4095"/>
        </w:tabs>
        <w:rPr>
          <w:rFonts w:ascii="Cambria" w:hAnsi="Cambria"/>
          <w:sz w:val="22"/>
          <w:szCs w:val="22"/>
        </w:rPr>
      </w:pPr>
      <w:r>
        <w:rPr>
          <w:rFonts w:ascii="Cambria" w:hAnsi="Cambria"/>
          <w:sz w:val="22"/>
          <w:szCs w:val="22"/>
        </w:rPr>
        <w:t xml:space="preserve">               Jane Harris                                                          X</w:t>
      </w:r>
    </w:p>
    <w:p w14:paraId="05185E45" w14:textId="77777777" w:rsidR="00F225F2" w:rsidRDefault="00F225F2" w:rsidP="00F225F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12E53BA2" w14:textId="77777777" w:rsidR="00F225F2" w:rsidRDefault="00F225F2" w:rsidP="00F225F2">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00880D5" w14:textId="77777777" w:rsidR="00F225F2" w:rsidRDefault="00F225F2" w:rsidP="00F225F2">
      <w:pPr>
        <w:tabs>
          <w:tab w:val="left" w:pos="4095"/>
        </w:tabs>
        <w:rPr>
          <w:rFonts w:ascii="Cambria" w:hAnsi="Cambria"/>
          <w:sz w:val="22"/>
          <w:szCs w:val="22"/>
        </w:rPr>
      </w:pPr>
    </w:p>
    <w:p w14:paraId="31432467" w14:textId="19B7BFBB" w:rsidR="00F225F2" w:rsidRDefault="00F225F2" w:rsidP="00F225F2">
      <w:pPr>
        <w:tabs>
          <w:tab w:val="left" w:pos="4095"/>
        </w:tabs>
        <w:rPr>
          <w:rFonts w:ascii="Cambria" w:hAnsi="Cambria"/>
          <w:sz w:val="22"/>
          <w:szCs w:val="22"/>
        </w:rPr>
      </w:pPr>
      <w:r>
        <w:rPr>
          <w:rFonts w:ascii="Cambria" w:hAnsi="Cambria"/>
          <w:sz w:val="22"/>
          <w:szCs w:val="22"/>
        </w:rPr>
        <w:t>Mayor Labbe declared Resolution 2022-147 adopted as attached to these minutes.</w:t>
      </w:r>
    </w:p>
    <w:p w14:paraId="3943210E" w14:textId="77777777" w:rsidR="007768EC" w:rsidRDefault="007768EC" w:rsidP="00F225F2">
      <w:pPr>
        <w:tabs>
          <w:tab w:val="left" w:pos="4095"/>
        </w:tabs>
        <w:rPr>
          <w:rFonts w:ascii="Cambria" w:hAnsi="Cambria"/>
          <w:sz w:val="22"/>
          <w:szCs w:val="22"/>
        </w:rPr>
      </w:pPr>
    </w:p>
    <w:p w14:paraId="2DAAA8E7" w14:textId="63C0722E" w:rsidR="007768EC" w:rsidRDefault="007768EC" w:rsidP="007768EC">
      <w:pPr>
        <w:jc w:val="center"/>
        <w:rPr>
          <w:rFonts w:ascii="Cambria" w:hAnsi="Cambria"/>
          <w:b/>
          <w:bCs/>
          <w:sz w:val="12"/>
          <w:szCs w:val="12"/>
        </w:rPr>
      </w:pPr>
      <w:r w:rsidRPr="007768EC">
        <w:rPr>
          <w:rFonts w:ascii="Cambria" w:hAnsi="Cambria"/>
          <w:b/>
          <w:bCs/>
          <w:sz w:val="12"/>
          <w:szCs w:val="12"/>
        </w:rPr>
        <w:t>RESOLUTION NO. 2022-147</w:t>
      </w:r>
    </w:p>
    <w:p w14:paraId="68E9294C" w14:textId="77777777" w:rsidR="00F91059" w:rsidRPr="007768EC" w:rsidRDefault="00F91059" w:rsidP="007768EC">
      <w:pPr>
        <w:jc w:val="center"/>
        <w:rPr>
          <w:rFonts w:ascii="Cambria" w:hAnsi="Cambria"/>
          <w:b/>
          <w:bCs/>
          <w:sz w:val="12"/>
          <w:szCs w:val="12"/>
          <w:lang w:bidi="ar-SA"/>
        </w:rPr>
      </w:pPr>
    </w:p>
    <w:p w14:paraId="071E616A" w14:textId="644156A8" w:rsidR="007768EC" w:rsidRDefault="007768EC" w:rsidP="007768EC">
      <w:pPr>
        <w:jc w:val="center"/>
        <w:rPr>
          <w:rFonts w:ascii="Cambria" w:hAnsi="Cambria"/>
          <w:sz w:val="12"/>
          <w:szCs w:val="12"/>
        </w:rPr>
      </w:pPr>
      <w:r w:rsidRPr="007768EC">
        <w:rPr>
          <w:rFonts w:ascii="Cambria" w:hAnsi="Cambria"/>
          <w:sz w:val="12"/>
          <w:szCs w:val="12"/>
        </w:rPr>
        <w:t xml:space="preserve">ADOPTION OF ANNUAL BUDGET FOR FY 2022 </w:t>
      </w:r>
      <w:r w:rsidR="007A1ACD">
        <w:rPr>
          <w:rFonts w:ascii="Cambria" w:hAnsi="Cambria"/>
          <w:sz w:val="12"/>
          <w:szCs w:val="12"/>
        </w:rPr>
        <w:t>–</w:t>
      </w:r>
      <w:r w:rsidRPr="007768EC">
        <w:rPr>
          <w:rFonts w:ascii="Cambria" w:hAnsi="Cambria"/>
          <w:sz w:val="12"/>
          <w:szCs w:val="12"/>
        </w:rPr>
        <w:t xml:space="preserve"> 2023</w:t>
      </w:r>
    </w:p>
    <w:p w14:paraId="690621AF" w14:textId="77777777" w:rsidR="007A1ACD" w:rsidRPr="007768EC" w:rsidRDefault="007A1ACD" w:rsidP="007768EC">
      <w:pPr>
        <w:jc w:val="center"/>
        <w:rPr>
          <w:rFonts w:ascii="Cambria" w:hAnsi="Cambria"/>
          <w:sz w:val="12"/>
          <w:szCs w:val="12"/>
        </w:rPr>
      </w:pPr>
    </w:p>
    <w:p w14:paraId="338BDB87" w14:textId="77777777" w:rsidR="007768EC" w:rsidRPr="007768EC" w:rsidRDefault="007768EC" w:rsidP="007768EC">
      <w:pPr>
        <w:rPr>
          <w:rFonts w:ascii="Cambria" w:hAnsi="Cambria"/>
          <w:sz w:val="12"/>
          <w:szCs w:val="12"/>
        </w:rPr>
      </w:pPr>
      <w:r w:rsidRPr="007768EC">
        <w:rPr>
          <w:rFonts w:ascii="Cambria" w:hAnsi="Cambria"/>
          <w:b/>
          <w:bCs/>
          <w:sz w:val="12"/>
          <w:szCs w:val="12"/>
        </w:rPr>
        <w:t>BE IT RESOLVED</w:t>
      </w:r>
      <w:r w:rsidRPr="007768EC">
        <w:rPr>
          <w:rFonts w:ascii="Cambria" w:hAnsi="Cambria"/>
          <w:sz w:val="12"/>
          <w:szCs w:val="12"/>
        </w:rPr>
        <w:t xml:space="preserve"> by the Council of the City of Valley Grande, Alabama, as follows:</w:t>
      </w:r>
    </w:p>
    <w:p w14:paraId="1771907A" w14:textId="77777777" w:rsidR="007768EC" w:rsidRPr="007768EC" w:rsidRDefault="007768EC" w:rsidP="007768EC">
      <w:pPr>
        <w:rPr>
          <w:rFonts w:ascii="Cambria" w:hAnsi="Cambria"/>
          <w:sz w:val="12"/>
          <w:szCs w:val="12"/>
        </w:rPr>
      </w:pPr>
      <w:r w:rsidRPr="007768EC">
        <w:rPr>
          <w:rFonts w:ascii="Cambria" w:hAnsi="Cambria"/>
          <w:sz w:val="12"/>
          <w:szCs w:val="12"/>
        </w:rPr>
        <w:t xml:space="preserve"> That, for the purpose of financing the conduct of affairs of the City of Valley Grande, Alabama, during the fiscal year beginning October 1, 2022, and ending September 30, 2023, inclusive, the Budget of the City's expenses for such period be and the same is hereby approved and adopted as the official Annual budget of the City of Valley Grande, Alabama.</w:t>
      </w:r>
    </w:p>
    <w:tbl>
      <w:tblPr>
        <w:tblW w:w="9090" w:type="dxa"/>
        <w:tblLook w:val="04A0" w:firstRow="1" w:lastRow="0" w:firstColumn="1" w:lastColumn="0" w:noHBand="0" w:noVBand="1"/>
      </w:tblPr>
      <w:tblGrid>
        <w:gridCol w:w="1579"/>
        <w:gridCol w:w="2721"/>
        <w:gridCol w:w="266"/>
        <w:gridCol w:w="2000"/>
        <w:gridCol w:w="2524"/>
      </w:tblGrid>
      <w:tr w:rsidR="007768EC" w:rsidRPr="007768EC" w14:paraId="6596E360" w14:textId="77777777" w:rsidTr="007768EC">
        <w:trPr>
          <w:trHeight w:val="288"/>
        </w:trPr>
        <w:tc>
          <w:tcPr>
            <w:tcW w:w="4566" w:type="dxa"/>
            <w:gridSpan w:val="3"/>
            <w:noWrap/>
            <w:vAlign w:val="bottom"/>
            <w:hideMark/>
          </w:tcPr>
          <w:p w14:paraId="7AC06844"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INCOME</w:t>
            </w:r>
          </w:p>
        </w:tc>
        <w:tc>
          <w:tcPr>
            <w:tcW w:w="2000" w:type="dxa"/>
            <w:noWrap/>
            <w:vAlign w:val="bottom"/>
            <w:hideMark/>
          </w:tcPr>
          <w:p w14:paraId="426CF1A3" w14:textId="77777777" w:rsidR="007768EC" w:rsidRPr="007768EC" w:rsidRDefault="007768EC">
            <w:pPr>
              <w:rPr>
                <w:rFonts w:eastAsia="Times New Roman" w:cs="Calibri"/>
                <w:color w:val="000000"/>
                <w:sz w:val="12"/>
                <w:szCs w:val="12"/>
              </w:rPr>
            </w:pPr>
          </w:p>
        </w:tc>
        <w:tc>
          <w:tcPr>
            <w:tcW w:w="2524" w:type="dxa"/>
            <w:noWrap/>
            <w:vAlign w:val="bottom"/>
            <w:hideMark/>
          </w:tcPr>
          <w:p w14:paraId="687EDAA5" w14:textId="77777777" w:rsidR="007768EC" w:rsidRPr="007768EC" w:rsidRDefault="007768EC">
            <w:pPr>
              <w:rPr>
                <w:sz w:val="12"/>
                <w:szCs w:val="12"/>
              </w:rPr>
            </w:pPr>
          </w:p>
        </w:tc>
      </w:tr>
      <w:tr w:rsidR="007768EC" w:rsidRPr="007768EC" w14:paraId="222B55CA" w14:textId="77777777" w:rsidTr="007768EC">
        <w:trPr>
          <w:trHeight w:val="288"/>
        </w:trPr>
        <w:tc>
          <w:tcPr>
            <w:tcW w:w="1579" w:type="dxa"/>
            <w:noWrap/>
            <w:vAlign w:val="bottom"/>
            <w:hideMark/>
          </w:tcPr>
          <w:p w14:paraId="689DC83E" w14:textId="77777777" w:rsidR="007768EC" w:rsidRPr="007768EC" w:rsidRDefault="007768EC">
            <w:pPr>
              <w:rPr>
                <w:sz w:val="12"/>
                <w:szCs w:val="12"/>
              </w:rPr>
            </w:pPr>
          </w:p>
        </w:tc>
        <w:tc>
          <w:tcPr>
            <w:tcW w:w="2721" w:type="dxa"/>
            <w:noWrap/>
            <w:vAlign w:val="bottom"/>
            <w:hideMark/>
          </w:tcPr>
          <w:p w14:paraId="0817E1B9" w14:textId="77777777" w:rsidR="007768EC" w:rsidRPr="007768EC" w:rsidRDefault="007768EC">
            <w:pPr>
              <w:rPr>
                <w:sz w:val="12"/>
                <w:szCs w:val="12"/>
              </w:rPr>
            </w:pPr>
          </w:p>
        </w:tc>
        <w:tc>
          <w:tcPr>
            <w:tcW w:w="266" w:type="dxa"/>
            <w:noWrap/>
            <w:vAlign w:val="bottom"/>
            <w:hideMark/>
          </w:tcPr>
          <w:p w14:paraId="173B189A" w14:textId="77777777" w:rsidR="007768EC" w:rsidRPr="007768EC" w:rsidRDefault="007768EC">
            <w:pPr>
              <w:rPr>
                <w:sz w:val="12"/>
                <w:szCs w:val="12"/>
              </w:rPr>
            </w:pPr>
          </w:p>
        </w:tc>
        <w:tc>
          <w:tcPr>
            <w:tcW w:w="2000" w:type="dxa"/>
            <w:noWrap/>
            <w:vAlign w:val="bottom"/>
            <w:hideMark/>
          </w:tcPr>
          <w:p w14:paraId="512B8DBB" w14:textId="77777777" w:rsidR="007768EC" w:rsidRPr="007768EC" w:rsidRDefault="007768EC">
            <w:pPr>
              <w:rPr>
                <w:sz w:val="12"/>
                <w:szCs w:val="12"/>
              </w:rPr>
            </w:pPr>
          </w:p>
        </w:tc>
        <w:tc>
          <w:tcPr>
            <w:tcW w:w="2524" w:type="dxa"/>
            <w:noWrap/>
            <w:vAlign w:val="bottom"/>
            <w:hideMark/>
          </w:tcPr>
          <w:p w14:paraId="0EE92B35" w14:textId="77777777" w:rsidR="007768EC" w:rsidRPr="007768EC" w:rsidRDefault="007768EC">
            <w:pPr>
              <w:rPr>
                <w:sz w:val="12"/>
                <w:szCs w:val="12"/>
              </w:rPr>
            </w:pPr>
          </w:p>
        </w:tc>
      </w:tr>
      <w:tr w:rsidR="007768EC" w:rsidRPr="007768EC" w14:paraId="4262DAE1" w14:textId="77777777" w:rsidTr="007768EC">
        <w:trPr>
          <w:trHeight w:val="288"/>
        </w:trPr>
        <w:tc>
          <w:tcPr>
            <w:tcW w:w="1579" w:type="dxa"/>
            <w:noWrap/>
            <w:vAlign w:val="bottom"/>
            <w:hideMark/>
          </w:tcPr>
          <w:p w14:paraId="7386EF6F" w14:textId="77777777" w:rsidR="007768EC" w:rsidRPr="007768EC" w:rsidRDefault="007768EC">
            <w:pPr>
              <w:rPr>
                <w:sz w:val="12"/>
                <w:szCs w:val="12"/>
              </w:rPr>
            </w:pPr>
          </w:p>
        </w:tc>
        <w:tc>
          <w:tcPr>
            <w:tcW w:w="2721" w:type="dxa"/>
            <w:noWrap/>
            <w:vAlign w:val="bottom"/>
            <w:hideMark/>
          </w:tcPr>
          <w:p w14:paraId="1A9C795A" w14:textId="77777777" w:rsidR="007768EC" w:rsidRPr="007768EC" w:rsidRDefault="007768EC">
            <w:pPr>
              <w:rPr>
                <w:sz w:val="12"/>
                <w:szCs w:val="12"/>
              </w:rPr>
            </w:pPr>
          </w:p>
        </w:tc>
        <w:tc>
          <w:tcPr>
            <w:tcW w:w="266" w:type="dxa"/>
            <w:noWrap/>
            <w:vAlign w:val="bottom"/>
            <w:hideMark/>
          </w:tcPr>
          <w:p w14:paraId="7FE82744" w14:textId="77777777" w:rsidR="007768EC" w:rsidRPr="007768EC" w:rsidRDefault="007768EC">
            <w:pPr>
              <w:rPr>
                <w:sz w:val="12"/>
                <w:szCs w:val="12"/>
              </w:rPr>
            </w:pPr>
          </w:p>
        </w:tc>
        <w:tc>
          <w:tcPr>
            <w:tcW w:w="2000" w:type="dxa"/>
            <w:noWrap/>
            <w:vAlign w:val="bottom"/>
            <w:hideMark/>
          </w:tcPr>
          <w:p w14:paraId="0837570A"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2021-2022</w:t>
            </w:r>
          </w:p>
        </w:tc>
        <w:tc>
          <w:tcPr>
            <w:tcW w:w="2524" w:type="dxa"/>
            <w:noWrap/>
            <w:vAlign w:val="bottom"/>
            <w:hideMark/>
          </w:tcPr>
          <w:p w14:paraId="4E12CD8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Proposed 2022-2023 </w:t>
            </w:r>
          </w:p>
        </w:tc>
      </w:tr>
      <w:tr w:rsidR="007768EC" w:rsidRPr="007768EC" w14:paraId="40985251" w14:textId="77777777" w:rsidTr="007768EC">
        <w:trPr>
          <w:trHeight w:val="288"/>
        </w:trPr>
        <w:tc>
          <w:tcPr>
            <w:tcW w:w="1579" w:type="dxa"/>
            <w:tcBorders>
              <w:top w:val="single" w:sz="4" w:space="0" w:color="auto"/>
              <w:left w:val="single" w:sz="4" w:space="0" w:color="auto"/>
              <w:bottom w:val="single" w:sz="4" w:space="0" w:color="auto"/>
              <w:right w:val="nil"/>
            </w:tcBorders>
            <w:noWrap/>
            <w:vAlign w:val="bottom"/>
            <w:hideMark/>
          </w:tcPr>
          <w:p w14:paraId="6573BDB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Sales Tax</w:t>
            </w:r>
          </w:p>
        </w:tc>
        <w:tc>
          <w:tcPr>
            <w:tcW w:w="2721" w:type="dxa"/>
            <w:tcBorders>
              <w:top w:val="single" w:sz="4" w:space="0" w:color="auto"/>
              <w:left w:val="nil"/>
              <w:bottom w:val="nil"/>
              <w:right w:val="nil"/>
            </w:tcBorders>
            <w:noWrap/>
            <w:vAlign w:val="bottom"/>
            <w:hideMark/>
          </w:tcPr>
          <w:p w14:paraId="2442A08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66" w:type="dxa"/>
            <w:tcBorders>
              <w:top w:val="single" w:sz="4" w:space="0" w:color="auto"/>
              <w:left w:val="nil"/>
              <w:bottom w:val="nil"/>
              <w:right w:val="nil"/>
            </w:tcBorders>
            <w:noWrap/>
            <w:vAlign w:val="bottom"/>
            <w:hideMark/>
          </w:tcPr>
          <w:p w14:paraId="2B151C9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single" w:sz="4" w:space="0" w:color="auto"/>
              <w:left w:val="single" w:sz="4" w:space="0" w:color="auto"/>
              <w:bottom w:val="single" w:sz="4" w:space="0" w:color="auto"/>
              <w:right w:val="single" w:sz="4" w:space="0" w:color="auto"/>
            </w:tcBorders>
            <w:noWrap/>
            <w:vAlign w:val="bottom"/>
            <w:hideMark/>
          </w:tcPr>
          <w:p w14:paraId="63F73DA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524" w:type="dxa"/>
            <w:tcBorders>
              <w:top w:val="single" w:sz="4" w:space="0" w:color="auto"/>
              <w:left w:val="nil"/>
              <w:bottom w:val="single" w:sz="4" w:space="0" w:color="auto"/>
              <w:right w:val="single" w:sz="4" w:space="0" w:color="auto"/>
            </w:tcBorders>
            <w:noWrap/>
            <w:vAlign w:val="bottom"/>
            <w:hideMark/>
          </w:tcPr>
          <w:p w14:paraId="1F05E7B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2DE68CFF" w14:textId="77777777" w:rsidTr="007768EC">
        <w:trPr>
          <w:trHeight w:val="288"/>
        </w:trPr>
        <w:tc>
          <w:tcPr>
            <w:tcW w:w="1579" w:type="dxa"/>
            <w:tcBorders>
              <w:top w:val="nil"/>
              <w:left w:val="single" w:sz="4" w:space="0" w:color="auto"/>
              <w:bottom w:val="nil"/>
              <w:right w:val="nil"/>
            </w:tcBorders>
            <w:noWrap/>
            <w:vAlign w:val="bottom"/>
            <w:hideMark/>
          </w:tcPr>
          <w:p w14:paraId="2E9AD5A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single" w:sz="4" w:space="0" w:color="auto"/>
              <w:left w:val="single" w:sz="4" w:space="0" w:color="auto"/>
              <w:bottom w:val="single" w:sz="4" w:space="0" w:color="auto"/>
              <w:right w:val="single" w:sz="4" w:space="0" w:color="auto"/>
            </w:tcBorders>
            <w:noWrap/>
            <w:vAlign w:val="bottom"/>
            <w:hideMark/>
          </w:tcPr>
          <w:p w14:paraId="0503348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Consumer Use Tax</w:t>
            </w:r>
          </w:p>
        </w:tc>
        <w:tc>
          <w:tcPr>
            <w:tcW w:w="266" w:type="dxa"/>
            <w:tcBorders>
              <w:top w:val="single" w:sz="4" w:space="0" w:color="auto"/>
              <w:left w:val="nil"/>
              <w:bottom w:val="single" w:sz="4" w:space="0" w:color="auto"/>
              <w:right w:val="single" w:sz="4" w:space="0" w:color="auto"/>
            </w:tcBorders>
            <w:noWrap/>
            <w:vAlign w:val="bottom"/>
            <w:hideMark/>
          </w:tcPr>
          <w:p w14:paraId="6703A04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112866D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$10,000.00 </w:t>
            </w:r>
          </w:p>
        </w:tc>
        <w:tc>
          <w:tcPr>
            <w:tcW w:w="2524" w:type="dxa"/>
            <w:tcBorders>
              <w:top w:val="nil"/>
              <w:left w:val="nil"/>
              <w:bottom w:val="single" w:sz="4" w:space="0" w:color="auto"/>
              <w:right w:val="single" w:sz="4" w:space="0" w:color="auto"/>
            </w:tcBorders>
            <w:noWrap/>
            <w:vAlign w:val="bottom"/>
            <w:hideMark/>
          </w:tcPr>
          <w:p w14:paraId="55FEE00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11,000.00 </w:t>
            </w:r>
          </w:p>
        </w:tc>
      </w:tr>
      <w:tr w:rsidR="007768EC" w:rsidRPr="007768EC" w14:paraId="3FB9B25E" w14:textId="77777777" w:rsidTr="007768EC">
        <w:trPr>
          <w:trHeight w:val="288"/>
        </w:trPr>
        <w:tc>
          <w:tcPr>
            <w:tcW w:w="1579" w:type="dxa"/>
            <w:tcBorders>
              <w:top w:val="nil"/>
              <w:left w:val="single" w:sz="4" w:space="0" w:color="auto"/>
              <w:bottom w:val="nil"/>
              <w:right w:val="nil"/>
            </w:tcBorders>
            <w:noWrap/>
            <w:vAlign w:val="bottom"/>
            <w:hideMark/>
          </w:tcPr>
          <w:p w14:paraId="00BBDB8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41E2333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Rental Tax</w:t>
            </w:r>
          </w:p>
        </w:tc>
        <w:tc>
          <w:tcPr>
            <w:tcW w:w="266" w:type="dxa"/>
            <w:tcBorders>
              <w:top w:val="nil"/>
              <w:left w:val="nil"/>
              <w:bottom w:val="single" w:sz="4" w:space="0" w:color="auto"/>
              <w:right w:val="single" w:sz="4" w:space="0" w:color="auto"/>
            </w:tcBorders>
            <w:noWrap/>
            <w:vAlign w:val="bottom"/>
            <w:hideMark/>
          </w:tcPr>
          <w:p w14:paraId="1DD3CF6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61C7679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$8,000.00 </w:t>
            </w:r>
          </w:p>
        </w:tc>
        <w:tc>
          <w:tcPr>
            <w:tcW w:w="2524" w:type="dxa"/>
            <w:tcBorders>
              <w:top w:val="nil"/>
              <w:left w:val="nil"/>
              <w:bottom w:val="single" w:sz="4" w:space="0" w:color="auto"/>
              <w:right w:val="single" w:sz="4" w:space="0" w:color="auto"/>
            </w:tcBorders>
            <w:noWrap/>
            <w:vAlign w:val="bottom"/>
            <w:hideMark/>
          </w:tcPr>
          <w:p w14:paraId="39DF1F1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8,000.00 </w:t>
            </w:r>
          </w:p>
        </w:tc>
      </w:tr>
      <w:tr w:rsidR="007768EC" w:rsidRPr="007768EC" w14:paraId="6B287C59" w14:textId="77777777" w:rsidTr="007768EC">
        <w:trPr>
          <w:trHeight w:val="288"/>
        </w:trPr>
        <w:tc>
          <w:tcPr>
            <w:tcW w:w="1579" w:type="dxa"/>
            <w:tcBorders>
              <w:top w:val="nil"/>
              <w:left w:val="single" w:sz="4" w:space="0" w:color="auto"/>
              <w:bottom w:val="nil"/>
              <w:right w:val="nil"/>
            </w:tcBorders>
            <w:noWrap/>
            <w:vAlign w:val="bottom"/>
            <w:hideMark/>
          </w:tcPr>
          <w:p w14:paraId="51FC8C4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609E483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Sellers Use Tax</w:t>
            </w:r>
          </w:p>
        </w:tc>
        <w:tc>
          <w:tcPr>
            <w:tcW w:w="266" w:type="dxa"/>
            <w:tcBorders>
              <w:top w:val="nil"/>
              <w:left w:val="nil"/>
              <w:bottom w:val="single" w:sz="4" w:space="0" w:color="auto"/>
              <w:right w:val="single" w:sz="4" w:space="0" w:color="auto"/>
            </w:tcBorders>
            <w:noWrap/>
            <w:vAlign w:val="bottom"/>
            <w:hideMark/>
          </w:tcPr>
          <w:p w14:paraId="33468B8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3463907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$275,000.00 </w:t>
            </w:r>
          </w:p>
        </w:tc>
        <w:tc>
          <w:tcPr>
            <w:tcW w:w="2524" w:type="dxa"/>
            <w:tcBorders>
              <w:top w:val="nil"/>
              <w:left w:val="nil"/>
              <w:bottom w:val="single" w:sz="4" w:space="0" w:color="auto"/>
              <w:right w:val="single" w:sz="4" w:space="0" w:color="auto"/>
            </w:tcBorders>
            <w:noWrap/>
            <w:vAlign w:val="bottom"/>
            <w:hideMark/>
          </w:tcPr>
          <w:p w14:paraId="6AA8DCB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300,000.00 </w:t>
            </w:r>
          </w:p>
        </w:tc>
      </w:tr>
      <w:tr w:rsidR="007768EC" w:rsidRPr="007768EC" w14:paraId="5993D998" w14:textId="77777777" w:rsidTr="007768EC">
        <w:trPr>
          <w:trHeight w:val="288"/>
        </w:trPr>
        <w:tc>
          <w:tcPr>
            <w:tcW w:w="1579" w:type="dxa"/>
            <w:tcBorders>
              <w:top w:val="nil"/>
              <w:left w:val="single" w:sz="4" w:space="0" w:color="auto"/>
              <w:bottom w:val="nil"/>
              <w:right w:val="nil"/>
            </w:tcBorders>
            <w:noWrap/>
            <w:vAlign w:val="bottom"/>
            <w:hideMark/>
          </w:tcPr>
          <w:p w14:paraId="0B3745B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6279456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Gas Tax Revenue</w:t>
            </w:r>
          </w:p>
        </w:tc>
        <w:tc>
          <w:tcPr>
            <w:tcW w:w="266" w:type="dxa"/>
            <w:tcBorders>
              <w:top w:val="nil"/>
              <w:left w:val="nil"/>
              <w:bottom w:val="single" w:sz="4" w:space="0" w:color="auto"/>
              <w:right w:val="single" w:sz="4" w:space="0" w:color="auto"/>
            </w:tcBorders>
            <w:noWrap/>
            <w:vAlign w:val="bottom"/>
            <w:hideMark/>
          </w:tcPr>
          <w:p w14:paraId="61678F4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5CF065F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$6,500.00 </w:t>
            </w:r>
          </w:p>
        </w:tc>
        <w:tc>
          <w:tcPr>
            <w:tcW w:w="2524" w:type="dxa"/>
            <w:tcBorders>
              <w:top w:val="nil"/>
              <w:left w:val="nil"/>
              <w:bottom w:val="single" w:sz="4" w:space="0" w:color="auto"/>
              <w:right w:val="single" w:sz="4" w:space="0" w:color="auto"/>
            </w:tcBorders>
            <w:noWrap/>
            <w:vAlign w:val="bottom"/>
            <w:hideMark/>
          </w:tcPr>
          <w:p w14:paraId="0D859AE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6,500.00 </w:t>
            </w:r>
          </w:p>
        </w:tc>
      </w:tr>
      <w:tr w:rsidR="007768EC" w:rsidRPr="007768EC" w14:paraId="0314EA19" w14:textId="77777777" w:rsidTr="007768EC">
        <w:trPr>
          <w:trHeight w:val="288"/>
        </w:trPr>
        <w:tc>
          <w:tcPr>
            <w:tcW w:w="1579" w:type="dxa"/>
            <w:tcBorders>
              <w:top w:val="nil"/>
              <w:left w:val="single" w:sz="4" w:space="0" w:color="auto"/>
              <w:bottom w:val="nil"/>
              <w:right w:val="nil"/>
            </w:tcBorders>
            <w:noWrap/>
            <w:vAlign w:val="bottom"/>
            <w:hideMark/>
          </w:tcPr>
          <w:p w14:paraId="180F81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25F9FA8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Tobacco Tax Revenue</w:t>
            </w:r>
          </w:p>
        </w:tc>
        <w:tc>
          <w:tcPr>
            <w:tcW w:w="266" w:type="dxa"/>
            <w:tcBorders>
              <w:top w:val="nil"/>
              <w:left w:val="nil"/>
              <w:bottom w:val="single" w:sz="4" w:space="0" w:color="auto"/>
              <w:right w:val="single" w:sz="4" w:space="0" w:color="auto"/>
            </w:tcBorders>
            <w:noWrap/>
            <w:vAlign w:val="bottom"/>
            <w:hideMark/>
          </w:tcPr>
          <w:p w14:paraId="020E164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7179122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$14,500.00 </w:t>
            </w:r>
          </w:p>
        </w:tc>
        <w:tc>
          <w:tcPr>
            <w:tcW w:w="2524" w:type="dxa"/>
            <w:tcBorders>
              <w:top w:val="nil"/>
              <w:left w:val="nil"/>
              <w:bottom w:val="single" w:sz="4" w:space="0" w:color="auto"/>
              <w:right w:val="single" w:sz="4" w:space="0" w:color="auto"/>
            </w:tcBorders>
            <w:noWrap/>
            <w:vAlign w:val="bottom"/>
            <w:hideMark/>
          </w:tcPr>
          <w:p w14:paraId="4CB97D9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14,500.00 </w:t>
            </w:r>
          </w:p>
        </w:tc>
      </w:tr>
      <w:tr w:rsidR="007768EC" w:rsidRPr="007768EC" w14:paraId="6F9FAFC9" w14:textId="77777777" w:rsidTr="007768EC">
        <w:trPr>
          <w:trHeight w:val="288"/>
        </w:trPr>
        <w:tc>
          <w:tcPr>
            <w:tcW w:w="1579" w:type="dxa"/>
            <w:tcBorders>
              <w:top w:val="nil"/>
              <w:left w:val="single" w:sz="4" w:space="0" w:color="auto"/>
              <w:bottom w:val="nil"/>
              <w:right w:val="nil"/>
            </w:tcBorders>
            <w:noWrap/>
            <w:vAlign w:val="bottom"/>
            <w:hideMark/>
          </w:tcPr>
          <w:p w14:paraId="5465707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52974AB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Tag and Titles</w:t>
            </w:r>
          </w:p>
        </w:tc>
        <w:tc>
          <w:tcPr>
            <w:tcW w:w="266" w:type="dxa"/>
            <w:tcBorders>
              <w:top w:val="nil"/>
              <w:left w:val="nil"/>
              <w:bottom w:val="single" w:sz="4" w:space="0" w:color="auto"/>
              <w:right w:val="single" w:sz="4" w:space="0" w:color="auto"/>
            </w:tcBorders>
            <w:noWrap/>
            <w:vAlign w:val="bottom"/>
            <w:hideMark/>
          </w:tcPr>
          <w:p w14:paraId="111AFB2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5322778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2524" w:type="dxa"/>
            <w:tcBorders>
              <w:top w:val="nil"/>
              <w:left w:val="nil"/>
              <w:bottom w:val="single" w:sz="4" w:space="0" w:color="auto"/>
              <w:right w:val="single" w:sz="4" w:space="0" w:color="auto"/>
            </w:tcBorders>
            <w:noWrap/>
            <w:vAlign w:val="bottom"/>
            <w:hideMark/>
          </w:tcPr>
          <w:p w14:paraId="6C50B79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68E6877B" w14:textId="77777777" w:rsidTr="007768EC">
        <w:trPr>
          <w:trHeight w:val="288"/>
        </w:trPr>
        <w:tc>
          <w:tcPr>
            <w:tcW w:w="1579" w:type="dxa"/>
            <w:tcBorders>
              <w:top w:val="nil"/>
              <w:left w:val="single" w:sz="4" w:space="0" w:color="auto"/>
              <w:bottom w:val="nil"/>
              <w:right w:val="nil"/>
            </w:tcBorders>
            <w:noWrap/>
            <w:vAlign w:val="bottom"/>
            <w:hideMark/>
          </w:tcPr>
          <w:p w14:paraId="5C27982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nil"/>
              <w:left w:val="single" w:sz="4" w:space="0" w:color="auto"/>
              <w:bottom w:val="nil"/>
              <w:right w:val="single" w:sz="4" w:space="0" w:color="auto"/>
            </w:tcBorders>
            <w:noWrap/>
            <w:vAlign w:val="bottom"/>
            <w:hideMark/>
          </w:tcPr>
          <w:p w14:paraId="7604B37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Sales Tax - Other</w:t>
            </w:r>
          </w:p>
        </w:tc>
        <w:tc>
          <w:tcPr>
            <w:tcW w:w="266" w:type="dxa"/>
            <w:tcBorders>
              <w:top w:val="nil"/>
              <w:left w:val="nil"/>
              <w:bottom w:val="single" w:sz="4" w:space="0" w:color="auto"/>
              <w:right w:val="single" w:sz="4" w:space="0" w:color="auto"/>
            </w:tcBorders>
            <w:noWrap/>
            <w:vAlign w:val="bottom"/>
            <w:hideMark/>
          </w:tcPr>
          <w:p w14:paraId="2D657E8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29B4A23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$375,000.00 </w:t>
            </w:r>
          </w:p>
        </w:tc>
        <w:tc>
          <w:tcPr>
            <w:tcW w:w="2524" w:type="dxa"/>
            <w:tcBorders>
              <w:top w:val="nil"/>
              <w:left w:val="nil"/>
              <w:bottom w:val="single" w:sz="4" w:space="0" w:color="auto"/>
              <w:right w:val="single" w:sz="4" w:space="0" w:color="auto"/>
            </w:tcBorders>
            <w:noWrap/>
            <w:vAlign w:val="bottom"/>
            <w:hideMark/>
          </w:tcPr>
          <w:p w14:paraId="11BF09C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400,000.00 </w:t>
            </w:r>
          </w:p>
        </w:tc>
      </w:tr>
      <w:tr w:rsidR="007768EC" w:rsidRPr="007768EC" w14:paraId="07FDEABB" w14:textId="77777777" w:rsidTr="007768EC">
        <w:trPr>
          <w:trHeight w:val="288"/>
        </w:trPr>
        <w:tc>
          <w:tcPr>
            <w:tcW w:w="1579" w:type="dxa"/>
            <w:tcBorders>
              <w:top w:val="single" w:sz="4" w:space="0" w:color="auto"/>
              <w:left w:val="single" w:sz="4" w:space="0" w:color="auto"/>
              <w:bottom w:val="single" w:sz="4" w:space="0" w:color="auto"/>
              <w:right w:val="single" w:sz="4" w:space="0" w:color="auto"/>
            </w:tcBorders>
            <w:noWrap/>
            <w:vAlign w:val="bottom"/>
            <w:hideMark/>
          </w:tcPr>
          <w:p w14:paraId="6EE86D5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 Sales Tax</w:t>
            </w:r>
          </w:p>
        </w:tc>
        <w:tc>
          <w:tcPr>
            <w:tcW w:w="2721" w:type="dxa"/>
            <w:tcBorders>
              <w:top w:val="single" w:sz="4" w:space="0" w:color="auto"/>
              <w:left w:val="nil"/>
              <w:bottom w:val="single" w:sz="4" w:space="0" w:color="auto"/>
              <w:right w:val="nil"/>
            </w:tcBorders>
            <w:noWrap/>
            <w:vAlign w:val="bottom"/>
            <w:hideMark/>
          </w:tcPr>
          <w:p w14:paraId="65B8C0B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66" w:type="dxa"/>
            <w:tcBorders>
              <w:top w:val="nil"/>
              <w:left w:val="nil"/>
              <w:bottom w:val="single" w:sz="4" w:space="0" w:color="auto"/>
              <w:right w:val="single" w:sz="4" w:space="0" w:color="auto"/>
            </w:tcBorders>
            <w:noWrap/>
            <w:vAlign w:val="bottom"/>
            <w:hideMark/>
          </w:tcPr>
          <w:p w14:paraId="7BC6C36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1344830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$694,000.00 </w:t>
            </w:r>
          </w:p>
        </w:tc>
        <w:tc>
          <w:tcPr>
            <w:tcW w:w="2524" w:type="dxa"/>
            <w:tcBorders>
              <w:top w:val="nil"/>
              <w:left w:val="nil"/>
              <w:bottom w:val="single" w:sz="4" w:space="0" w:color="auto"/>
              <w:right w:val="single" w:sz="4" w:space="0" w:color="auto"/>
            </w:tcBorders>
            <w:noWrap/>
            <w:vAlign w:val="bottom"/>
            <w:hideMark/>
          </w:tcPr>
          <w:p w14:paraId="4664117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745,000.00 </w:t>
            </w:r>
          </w:p>
        </w:tc>
      </w:tr>
      <w:tr w:rsidR="007768EC" w:rsidRPr="007768EC" w14:paraId="17C97480" w14:textId="77777777" w:rsidTr="007768EC">
        <w:trPr>
          <w:trHeight w:val="288"/>
        </w:trPr>
        <w:tc>
          <w:tcPr>
            <w:tcW w:w="1579" w:type="dxa"/>
            <w:tcBorders>
              <w:top w:val="nil"/>
              <w:left w:val="single" w:sz="4" w:space="0" w:color="auto"/>
              <w:bottom w:val="nil"/>
              <w:right w:val="nil"/>
            </w:tcBorders>
            <w:noWrap/>
            <w:vAlign w:val="bottom"/>
            <w:hideMark/>
          </w:tcPr>
          <w:p w14:paraId="3322B0C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noWrap/>
            <w:vAlign w:val="bottom"/>
            <w:hideMark/>
          </w:tcPr>
          <w:p w14:paraId="54E44F2E" w14:textId="77777777" w:rsidR="007768EC" w:rsidRPr="007768EC" w:rsidRDefault="007768EC">
            <w:pPr>
              <w:rPr>
                <w:rFonts w:eastAsia="Times New Roman" w:cs="Calibri"/>
                <w:color w:val="000000"/>
                <w:sz w:val="12"/>
                <w:szCs w:val="12"/>
              </w:rPr>
            </w:pPr>
          </w:p>
        </w:tc>
        <w:tc>
          <w:tcPr>
            <w:tcW w:w="266" w:type="dxa"/>
            <w:noWrap/>
            <w:vAlign w:val="bottom"/>
            <w:hideMark/>
          </w:tcPr>
          <w:p w14:paraId="55BE7AD7" w14:textId="77777777" w:rsidR="007768EC" w:rsidRPr="007768EC" w:rsidRDefault="007768EC">
            <w:pPr>
              <w:rPr>
                <w:sz w:val="12"/>
                <w:szCs w:val="12"/>
              </w:rPr>
            </w:pPr>
          </w:p>
        </w:tc>
        <w:tc>
          <w:tcPr>
            <w:tcW w:w="2000" w:type="dxa"/>
            <w:tcBorders>
              <w:top w:val="nil"/>
              <w:left w:val="single" w:sz="4" w:space="0" w:color="auto"/>
              <w:bottom w:val="nil"/>
              <w:right w:val="single" w:sz="4" w:space="0" w:color="auto"/>
            </w:tcBorders>
            <w:noWrap/>
            <w:vAlign w:val="bottom"/>
          </w:tcPr>
          <w:p w14:paraId="077B6FDD" w14:textId="77777777" w:rsidR="007768EC" w:rsidRPr="007768EC" w:rsidRDefault="007768EC">
            <w:pPr>
              <w:rPr>
                <w:rFonts w:eastAsia="Times New Roman" w:cs="Calibri"/>
                <w:color w:val="000000"/>
                <w:sz w:val="12"/>
                <w:szCs w:val="12"/>
              </w:rPr>
            </w:pPr>
          </w:p>
        </w:tc>
        <w:tc>
          <w:tcPr>
            <w:tcW w:w="2524" w:type="dxa"/>
            <w:noWrap/>
            <w:vAlign w:val="bottom"/>
            <w:hideMark/>
          </w:tcPr>
          <w:p w14:paraId="257F1806" w14:textId="77777777" w:rsidR="007768EC" w:rsidRPr="007768EC" w:rsidRDefault="007768EC">
            <w:pPr>
              <w:rPr>
                <w:rFonts w:eastAsia="Times New Roman" w:cs="Calibri"/>
                <w:color w:val="000000"/>
                <w:sz w:val="12"/>
                <w:szCs w:val="12"/>
              </w:rPr>
            </w:pPr>
          </w:p>
        </w:tc>
      </w:tr>
      <w:tr w:rsidR="007768EC" w:rsidRPr="007768EC" w14:paraId="64A37507" w14:textId="77777777" w:rsidTr="007768EC">
        <w:trPr>
          <w:trHeight w:val="288"/>
        </w:trPr>
        <w:tc>
          <w:tcPr>
            <w:tcW w:w="4300" w:type="dxa"/>
            <w:gridSpan w:val="2"/>
            <w:tcBorders>
              <w:top w:val="nil"/>
              <w:left w:val="single" w:sz="4" w:space="0" w:color="auto"/>
              <w:bottom w:val="single" w:sz="4" w:space="0" w:color="auto"/>
              <w:right w:val="nil"/>
            </w:tcBorders>
            <w:noWrap/>
            <w:vAlign w:val="bottom"/>
            <w:hideMark/>
          </w:tcPr>
          <w:p w14:paraId="26870F9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Business License</w:t>
            </w:r>
          </w:p>
        </w:tc>
        <w:tc>
          <w:tcPr>
            <w:tcW w:w="266" w:type="dxa"/>
            <w:tcBorders>
              <w:top w:val="nil"/>
              <w:left w:val="nil"/>
              <w:bottom w:val="single" w:sz="4" w:space="0" w:color="auto"/>
              <w:right w:val="single" w:sz="4" w:space="0" w:color="auto"/>
            </w:tcBorders>
            <w:noWrap/>
            <w:vAlign w:val="bottom"/>
            <w:hideMark/>
          </w:tcPr>
          <w:p w14:paraId="266D08F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single" w:sz="4" w:space="0" w:color="auto"/>
              <w:left w:val="nil"/>
              <w:bottom w:val="single" w:sz="4" w:space="0" w:color="auto"/>
              <w:right w:val="single" w:sz="4" w:space="0" w:color="auto"/>
            </w:tcBorders>
            <w:noWrap/>
            <w:vAlign w:val="bottom"/>
            <w:hideMark/>
          </w:tcPr>
          <w:p w14:paraId="3FFCC22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$75,000.00 </w:t>
            </w:r>
          </w:p>
        </w:tc>
        <w:tc>
          <w:tcPr>
            <w:tcW w:w="2524" w:type="dxa"/>
            <w:tcBorders>
              <w:top w:val="single" w:sz="4" w:space="0" w:color="auto"/>
              <w:left w:val="nil"/>
              <w:bottom w:val="single" w:sz="4" w:space="0" w:color="auto"/>
              <w:right w:val="single" w:sz="4" w:space="0" w:color="auto"/>
            </w:tcBorders>
            <w:noWrap/>
            <w:vAlign w:val="bottom"/>
            <w:hideMark/>
          </w:tcPr>
          <w:p w14:paraId="5EB1C36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75,000.00 </w:t>
            </w:r>
          </w:p>
        </w:tc>
      </w:tr>
      <w:tr w:rsidR="007768EC" w:rsidRPr="007768EC" w14:paraId="35D1A994" w14:textId="77777777" w:rsidTr="007768EC">
        <w:trPr>
          <w:trHeight w:val="288"/>
        </w:trPr>
        <w:tc>
          <w:tcPr>
            <w:tcW w:w="1579" w:type="dxa"/>
            <w:tcBorders>
              <w:top w:val="nil"/>
              <w:left w:val="single" w:sz="4" w:space="0" w:color="auto"/>
              <w:bottom w:val="single" w:sz="4" w:space="0" w:color="auto"/>
              <w:right w:val="nil"/>
            </w:tcBorders>
            <w:noWrap/>
            <w:vAlign w:val="bottom"/>
            <w:hideMark/>
          </w:tcPr>
          <w:p w14:paraId="6DCD897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Permits</w:t>
            </w:r>
          </w:p>
        </w:tc>
        <w:tc>
          <w:tcPr>
            <w:tcW w:w="2721" w:type="dxa"/>
            <w:tcBorders>
              <w:top w:val="nil"/>
              <w:left w:val="nil"/>
              <w:bottom w:val="single" w:sz="4" w:space="0" w:color="auto"/>
              <w:right w:val="nil"/>
            </w:tcBorders>
            <w:noWrap/>
            <w:vAlign w:val="bottom"/>
            <w:hideMark/>
          </w:tcPr>
          <w:p w14:paraId="011FD16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66" w:type="dxa"/>
            <w:tcBorders>
              <w:top w:val="nil"/>
              <w:left w:val="nil"/>
              <w:bottom w:val="single" w:sz="4" w:space="0" w:color="auto"/>
              <w:right w:val="single" w:sz="4" w:space="0" w:color="auto"/>
            </w:tcBorders>
            <w:noWrap/>
            <w:vAlign w:val="bottom"/>
            <w:hideMark/>
          </w:tcPr>
          <w:p w14:paraId="3CB2472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1E603CA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$10,000.00 </w:t>
            </w:r>
          </w:p>
        </w:tc>
        <w:tc>
          <w:tcPr>
            <w:tcW w:w="2524" w:type="dxa"/>
            <w:tcBorders>
              <w:top w:val="nil"/>
              <w:left w:val="nil"/>
              <w:bottom w:val="single" w:sz="4" w:space="0" w:color="auto"/>
              <w:right w:val="single" w:sz="4" w:space="0" w:color="auto"/>
            </w:tcBorders>
            <w:noWrap/>
            <w:vAlign w:val="bottom"/>
            <w:hideMark/>
          </w:tcPr>
          <w:p w14:paraId="6D0361F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7,500.00 </w:t>
            </w:r>
          </w:p>
        </w:tc>
      </w:tr>
      <w:tr w:rsidR="007768EC" w:rsidRPr="007768EC" w14:paraId="5CA465A6" w14:textId="77777777" w:rsidTr="007768EC">
        <w:trPr>
          <w:trHeight w:val="288"/>
        </w:trPr>
        <w:tc>
          <w:tcPr>
            <w:tcW w:w="4566" w:type="dxa"/>
            <w:gridSpan w:val="3"/>
            <w:tcBorders>
              <w:top w:val="single" w:sz="4" w:space="0" w:color="auto"/>
              <w:left w:val="single" w:sz="4" w:space="0" w:color="auto"/>
              <w:bottom w:val="single" w:sz="4" w:space="0" w:color="auto"/>
              <w:right w:val="single" w:sz="4" w:space="0" w:color="000000"/>
            </w:tcBorders>
            <w:noWrap/>
            <w:vAlign w:val="bottom"/>
            <w:hideMark/>
          </w:tcPr>
          <w:p w14:paraId="476367C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State Shared Capital Improvement</w:t>
            </w:r>
          </w:p>
        </w:tc>
        <w:tc>
          <w:tcPr>
            <w:tcW w:w="2000" w:type="dxa"/>
            <w:tcBorders>
              <w:top w:val="nil"/>
              <w:left w:val="nil"/>
              <w:bottom w:val="single" w:sz="4" w:space="0" w:color="auto"/>
              <w:right w:val="single" w:sz="4" w:space="0" w:color="auto"/>
            </w:tcBorders>
            <w:noWrap/>
            <w:vAlign w:val="bottom"/>
            <w:hideMark/>
          </w:tcPr>
          <w:p w14:paraId="4B92504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$45,000.00 </w:t>
            </w:r>
          </w:p>
        </w:tc>
        <w:tc>
          <w:tcPr>
            <w:tcW w:w="2524" w:type="dxa"/>
            <w:tcBorders>
              <w:top w:val="nil"/>
              <w:left w:val="nil"/>
              <w:bottom w:val="single" w:sz="4" w:space="0" w:color="auto"/>
              <w:right w:val="single" w:sz="4" w:space="0" w:color="auto"/>
            </w:tcBorders>
            <w:noWrap/>
            <w:vAlign w:val="bottom"/>
            <w:hideMark/>
          </w:tcPr>
          <w:p w14:paraId="471DC89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45,000.00 </w:t>
            </w:r>
          </w:p>
        </w:tc>
      </w:tr>
      <w:tr w:rsidR="007768EC" w:rsidRPr="007768EC" w14:paraId="4030B00B" w14:textId="77777777" w:rsidTr="007768EC">
        <w:trPr>
          <w:trHeight w:val="288"/>
        </w:trPr>
        <w:tc>
          <w:tcPr>
            <w:tcW w:w="4566" w:type="dxa"/>
            <w:gridSpan w:val="3"/>
            <w:tcBorders>
              <w:top w:val="single" w:sz="4" w:space="0" w:color="auto"/>
              <w:left w:val="single" w:sz="4" w:space="0" w:color="auto"/>
              <w:bottom w:val="single" w:sz="4" w:space="0" w:color="auto"/>
              <w:right w:val="single" w:sz="4" w:space="0" w:color="000000"/>
            </w:tcBorders>
            <w:noWrap/>
            <w:vAlign w:val="bottom"/>
            <w:hideMark/>
          </w:tcPr>
          <w:p w14:paraId="29DC7EA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State Shared Rev - Road Maint</w:t>
            </w:r>
          </w:p>
        </w:tc>
        <w:tc>
          <w:tcPr>
            <w:tcW w:w="2000" w:type="dxa"/>
            <w:tcBorders>
              <w:top w:val="nil"/>
              <w:left w:val="nil"/>
              <w:bottom w:val="single" w:sz="4" w:space="0" w:color="auto"/>
              <w:right w:val="single" w:sz="4" w:space="0" w:color="auto"/>
            </w:tcBorders>
            <w:noWrap/>
            <w:vAlign w:val="bottom"/>
            <w:hideMark/>
          </w:tcPr>
          <w:p w14:paraId="0AF29A7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$16,500.00 </w:t>
            </w:r>
          </w:p>
        </w:tc>
        <w:tc>
          <w:tcPr>
            <w:tcW w:w="2524" w:type="dxa"/>
            <w:tcBorders>
              <w:top w:val="nil"/>
              <w:left w:val="nil"/>
              <w:bottom w:val="single" w:sz="4" w:space="0" w:color="auto"/>
              <w:right w:val="single" w:sz="4" w:space="0" w:color="auto"/>
            </w:tcBorders>
            <w:noWrap/>
            <w:vAlign w:val="bottom"/>
            <w:hideMark/>
          </w:tcPr>
          <w:p w14:paraId="181D898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16,500.00 </w:t>
            </w:r>
          </w:p>
        </w:tc>
      </w:tr>
      <w:tr w:rsidR="007768EC" w:rsidRPr="007768EC" w14:paraId="09810274" w14:textId="77777777" w:rsidTr="007768EC">
        <w:trPr>
          <w:trHeight w:val="288"/>
        </w:trPr>
        <w:tc>
          <w:tcPr>
            <w:tcW w:w="4566" w:type="dxa"/>
            <w:gridSpan w:val="3"/>
            <w:tcBorders>
              <w:top w:val="single" w:sz="4" w:space="0" w:color="auto"/>
              <w:left w:val="single" w:sz="4" w:space="0" w:color="auto"/>
              <w:bottom w:val="single" w:sz="4" w:space="0" w:color="auto"/>
              <w:right w:val="single" w:sz="4" w:space="0" w:color="000000"/>
            </w:tcBorders>
            <w:noWrap/>
            <w:vAlign w:val="bottom"/>
            <w:hideMark/>
          </w:tcPr>
          <w:p w14:paraId="26DE66D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State Share-General Road Maint</w:t>
            </w:r>
          </w:p>
        </w:tc>
        <w:tc>
          <w:tcPr>
            <w:tcW w:w="2000" w:type="dxa"/>
            <w:tcBorders>
              <w:top w:val="nil"/>
              <w:left w:val="nil"/>
              <w:bottom w:val="single" w:sz="4" w:space="0" w:color="auto"/>
              <w:right w:val="single" w:sz="4" w:space="0" w:color="auto"/>
            </w:tcBorders>
            <w:noWrap/>
            <w:vAlign w:val="bottom"/>
            <w:hideMark/>
          </w:tcPr>
          <w:p w14:paraId="3D1C45E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$22,000.00 </w:t>
            </w:r>
          </w:p>
        </w:tc>
        <w:tc>
          <w:tcPr>
            <w:tcW w:w="2524" w:type="dxa"/>
            <w:tcBorders>
              <w:top w:val="nil"/>
              <w:left w:val="nil"/>
              <w:bottom w:val="single" w:sz="4" w:space="0" w:color="auto"/>
              <w:right w:val="single" w:sz="4" w:space="0" w:color="auto"/>
            </w:tcBorders>
            <w:noWrap/>
            <w:vAlign w:val="bottom"/>
            <w:hideMark/>
          </w:tcPr>
          <w:p w14:paraId="00B3B70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22,000.00 </w:t>
            </w:r>
          </w:p>
        </w:tc>
      </w:tr>
      <w:tr w:rsidR="007768EC" w:rsidRPr="007768EC" w14:paraId="4F91D367" w14:textId="77777777" w:rsidTr="007768EC">
        <w:trPr>
          <w:trHeight w:val="288"/>
        </w:trPr>
        <w:tc>
          <w:tcPr>
            <w:tcW w:w="4566" w:type="dxa"/>
            <w:gridSpan w:val="3"/>
            <w:tcBorders>
              <w:top w:val="single" w:sz="4" w:space="0" w:color="auto"/>
              <w:left w:val="single" w:sz="4" w:space="0" w:color="auto"/>
              <w:bottom w:val="single" w:sz="4" w:space="0" w:color="auto"/>
              <w:right w:val="single" w:sz="4" w:space="0" w:color="000000"/>
            </w:tcBorders>
            <w:noWrap/>
            <w:vAlign w:val="bottom"/>
            <w:hideMark/>
          </w:tcPr>
          <w:p w14:paraId="3547C22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Rebuild Alabama Gas Tax</w:t>
            </w:r>
          </w:p>
        </w:tc>
        <w:tc>
          <w:tcPr>
            <w:tcW w:w="2000" w:type="dxa"/>
            <w:tcBorders>
              <w:top w:val="nil"/>
              <w:left w:val="nil"/>
              <w:bottom w:val="single" w:sz="4" w:space="0" w:color="auto"/>
              <w:right w:val="single" w:sz="4" w:space="0" w:color="auto"/>
            </w:tcBorders>
            <w:noWrap/>
            <w:vAlign w:val="bottom"/>
            <w:hideMark/>
          </w:tcPr>
          <w:p w14:paraId="1CEF54D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$27,500.00 </w:t>
            </w:r>
          </w:p>
        </w:tc>
        <w:tc>
          <w:tcPr>
            <w:tcW w:w="2524" w:type="dxa"/>
            <w:tcBorders>
              <w:top w:val="nil"/>
              <w:left w:val="nil"/>
              <w:bottom w:val="single" w:sz="4" w:space="0" w:color="auto"/>
              <w:right w:val="single" w:sz="4" w:space="0" w:color="auto"/>
            </w:tcBorders>
            <w:noWrap/>
            <w:vAlign w:val="bottom"/>
            <w:hideMark/>
          </w:tcPr>
          <w:p w14:paraId="2496FDC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35,000.00 </w:t>
            </w:r>
          </w:p>
        </w:tc>
      </w:tr>
      <w:tr w:rsidR="007768EC" w:rsidRPr="007768EC" w14:paraId="3BF4CDDD" w14:textId="77777777" w:rsidTr="007768EC">
        <w:trPr>
          <w:trHeight w:val="288"/>
        </w:trPr>
        <w:tc>
          <w:tcPr>
            <w:tcW w:w="4566" w:type="dxa"/>
            <w:gridSpan w:val="3"/>
            <w:tcBorders>
              <w:top w:val="single" w:sz="4" w:space="0" w:color="auto"/>
              <w:left w:val="single" w:sz="4" w:space="0" w:color="auto"/>
              <w:bottom w:val="single" w:sz="4" w:space="0" w:color="auto"/>
              <w:right w:val="single" w:sz="4" w:space="0" w:color="000000"/>
            </w:tcBorders>
            <w:noWrap/>
            <w:vAlign w:val="bottom"/>
            <w:hideMark/>
          </w:tcPr>
          <w:p w14:paraId="2868096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Alabama Power Co License Fees</w:t>
            </w:r>
          </w:p>
        </w:tc>
        <w:tc>
          <w:tcPr>
            <w:tcW w:w="2000" w:type="dxa"/>
            <w:tcBorders>
              <w:top w:val="nil"/>
              <w:left w:val="nil"/>
              <w:bottom w:val="single" w:sz="4" w:space="0" w:color="auto"/>
              <w:right w:val="single" w:sz="4" w:space="0" w:color="auto"/>
            </w:tcBorders>
            <w:noWrap/>
            <w:vAlign w:val="bottom"/>
            <w:hideMark/>
          </w:tcPr>
          <w:p w14:paraId="3A3D4A4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$135,000.00 </w:t>
            </w:r>
          </w:p>
        </w:tc>
        <w:tc>
          <w:tcPr>
            <w:tcW w:w="2524" w:type="dxa"/>
            <w:tcBorders>
              <w:top w:val="nil"/>
              <w:left w:val="nil"/>
              <w:bottom w:val="single" w:sz="4" w:space="0" w:color="auto"/>
              <w:right w:val="single" w:sz="4" w:space="0" w:color="auto"/>
            </w:tcBorders>
            <w:noWrap/>
            <w:vAlign w:val="bottom"/>
            <w:hideMark/>
          </w:tcPr>
          <w:p w14:paraId="5C5820F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140,000.00 </w:t>
            </w:r>
          </w:p>
        </w:tc>
      </w:tr>
      <w:tr w:rsidR="007768EC" w:rsidRPr="007768EC" w14:paraId="4D30C099" w14:textId="77777777" w:rsidTr="007768EC">
        <w:trPr>
          <w:trHeight w:val="288"/>
        </w:trPr>
        <w:tc>
          <w:tcPr>
            <w:tcW w:w="4566" w:type="dxa"/>
            <w:gridSpan w:val="3"/>
            <w:tcBorders>
              <w:top w:val="single" w:sz="4" w:space="0" w:color="auto"/>
              <w:left w:val="single" w:sz="4" w:space="0" w:color="auto"/>
              <w:bottom w:val="single" w:sz="4" w:space="0" w:color="auto"/>
              <w:right w:val="single" w:sz="4" w:space="0" w:color="000000"/>
            </w:tcBorders>
            <w:noWrap/>
            <w:vAlign w:val="bottom"/>
            <w:hideMark/>
          </w:tcPr>
          <w:p w14:paraId="398A6AF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Alagasco License Fees</w:t>
            </w:r>
          </w:p>
        </w:tc>
        <w:tc>
          <w:tcPr>
            <w:tcW w:w="2000" w:type="dxa"/>
            <w:tcBorders>
              <w:top w:val="nil"/>
              <w:left w:val="nil"/>
              <w:bottom w:val="single" w:sz="4" w:space="0" w:color="auto"/>
              <w:right w:val="single" w:sz="4" w:space="0" w:color="auto"/>
            </w:tcBorders>
            <w:noWrap/>
            <w:vAlign w:val="bottom"/>
            <w:hideMark/>
          </w:tcPr>
          <w:p w14:paraId="0E36F4E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$15,000.00 </w:t>
            </w:r>
          </w:p>
        </w:tc>
        <w:tc>
          <w:tcPr>
            <w:tcW w:w="2524" w:type="dxa"/>
            <w:tcBorders>
              <w:top w:val="nil"/>
              <w:left w:val="nil"/>
              <w:bottom w:val="single" w:sz="4" w:space="0" w:color="auto"/>
              <w:right w:val="single" w:sz="4" w:space="0" w:color="auto"/>
            </w:tcBorders>
            <w:noWrap/>
            <w:vAlign w:val="bottom"/>
            <w:hideMark/>
          </w:tcPr>
          <w:p w14:paraId="6D5E13F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16,500.00 </w:t>
            </w:r>
          </w:p>
        </w:tc>
      </w:tr>
      <w:tr w:rsidR="007768EC" w:rsidRPr="007768EC" w14:paraId="76C791BD" w14:textId="77777777" w:rsidTr="007768EC">
        <w:trPr>
          <w:trHeight w:val="288"/>
        </w:trPr>
        <w:tc>
          <w:tcPr>
            <w:tcW w:w="4566" w:type="dxa"/>
            <w:gridSpan w:val="3"/>
            <w:tcBorders>
              <w:top w:val="single" w:sz="4" w:space="0" w:color="auto"/>
              <w:left w:val="single" w:sz="4" w:space="0" w:color="auto"/>
              <w:bottom w:val="single" w:sz="4" w:space="0" w:color="auto"/>
              <w:right w:val="single" w:sz="4" w:space="0" w:color="000000"/>
            </w:tcBorders>
            <w:noWrap/>
            <w:vAlign w:val="bottom"/>
            <w:hideMark/>
          </w:tcPr>
          <w:p w14:paraId="62598DB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lastRenderedPageBreak/>
              <w:t>Charter Cable License Fees</w:t>
            </w:r>
          </w:p>
        </w:tc>
        <w:tc>
          <w:tcPr>
            <w:tcW w:w="2000" w:type="dxa"/>
            <w:tcBorders>
              <w:top w:val="nil"/>
              <w:left w:val="nil"/>
              <w:bottom w:val="single" w:sz="4" w:space="0" w:color="auto"/>
              <w:right w:val="single" w:sz="4" w:space="0" w:color="auto"/>
            </w:tcBorders>
            <w:noWrap/>
            <w:vAlign w:val="bottom"/>
            <w:hideMark/>
          </w:tcPr>
          <w:p w14:paraId="209E810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2524" w:type="dxa"/>
            <w:tcBorders>
              <w:top w:val="nil"/>
              <w:left w:val="nil"/>
              <w:bottom w:val="single" w:sz="4" w:space="0" w:color="auto"/>
              <w:right w:val="single" w:sz="4" w:space="0" w:color="auto"/>
            </w:tcBorders>
            <w:noWrap/>
            <w:vAlign w:val="bottom"/>
            <w:hideMark/>
          </w:tcPr>
          <w:p w14:paraId="7BC95B7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7CEFC690" w14:textId="77777777" w:rsidTr="007768EC">
        <w:trPr>
          <w:trHeight w:val="288"/>
        </w:trPr>
        <w:tc>
          <w:tcPr>
            <w:tcW w:w="4300" w:type="dxa"/>
            <w:gridSpan w:val="2"/>
            <w:tcBorders>
              <w:top w:val="single" w:sz="4" w:space="0" w:color="auto"/>
              <w:left w:val="single" w:sz="4" w:space="0" w:color="auto"/>
              <w:bottom w:val="single" w:sz="4" w:space="0" w:color="auto"/>
              <w:right w:val="nil"/>
            </w:tcBorders>
            <w:noWrap/>
            <w:vAlign w:val="bottom"/>
            <w:hideMark/>
          </w:tcPr>
          <w:p w14:paraId="612EFCD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Interest Income</w:t>
            </w:r>
          </w:p>
        </w:tc>
        <w:tc>
          <w:tcPr>
            <w:tcW w:w="266" w:type="dxa"/>
            <w:tcBorders>
              <w:top w:val="nil"/>
              <w:left w:val="nil"/>
              <w:bottom w:val="single" w:sz="4" w:space="0" w:color="auto"/>
              <w:right w:val="single" w:sz="4" w:space="0" w:color="auto"/>
            </w:tcBorders>
            <w:noWrap/>
            <w:vAlign w:val="bottom"/>
            <w:hideMark/>
          </w:tcPr>
          <w:p w14:paraId="62A7983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5286EEA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2524" w:type="dxa"/>
            <w:tcBorders>
              <w:top w:val="nil"/>
              <w:left w:val="nil"/>
              <w:bottom w:val="single" w:sz="4" w:space="0" w:color="auto"/>
              <w:right w:val="single" w:sz="4" w:space="0" w:color="auto"/>
            </w:tcBorders>
            <w:noWrap/>
            <w:vAlign w:val="bottom"/>
            <w:hideMark/>
          </w:tcPr>
          <w:p w14:paraId="1D7DC4B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230492DD" w14:textId="77777777" w:rsidTr="007768EC">
        <w:trPr>
          <w:trHeight w:val="288"/>
        </w:trPr>
        <w:tc>
          <w:tcPr>
            <w:tcW w:w="1579" w:type="dxa"/>
            <w:tcBorders>
              <w:top w:val="nil"/>
              <w:left w:val="single" w:sz="4" w:space="0" w:color="auto"/>
              <w:bottom w:val="single" w:sz="4" w:space="0" w:color="auto"/>
              <w:right w:val="nil"/>
            </w:tcBorders>
            <w:noWrap/>
            <w:vAlign w:val="bottom"/>
            <w:hideMark/>
          </w:tcPr>
          <w:p w14:paraId="15A183B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tcBorders>
              <w:top w:val="nil"/>
              <w:left w:val="nil"/>
              <w:bottom w:val="single" w:sz="4" w:space="0" w:color="auto"/>
              <w:right w:val="nil"/>
            </w:tcBorders>
            <w:noWrap/>
            <w:vAlign w:val="bottom"/>
            <w:hideMark/>
          </w:tcPr>
          <w:p w14:paraId="7046D1A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66" w:type="dxa"/>
            <w:tcBorders>
              <w:top w:val="nil"/>
              <w:left w:val="nil"/>
              <w:bottom w:val="single" w:sz="4" w:space="0" w:color="auto"/>
              <w:right w:val="single" w:sz="4" w:space="0" w:color="auto"/>
            </w:tcBorders>
            <w:noWrap/>
            <w:vAlign w:val="bottom"/>
            <w:hideMark/>
          </w:tcPr>
          <w:p w14:paraId="67E4F8A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5623557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$356,000.00 </w:t>
            </w:r>
          </w:p>
        </w:tc>
        <w:tc>
          <w:tcPr>
            <w:tcW w:w="2524" w:type="dxa"/>
            <w:tcBorders>
              <w:top w:val="nil"/>
              <w:left w:val="nil"/>
              <w:bottom w:val="single" w:sz="4" w:space="0" w:color="auto"/>
              <w:right w:val="single" w:sz="4" w:space="0" w:color="auto"/>
            </w:tcBorders>
            <w:noWrap/>
            <w:vAlign w:val="bottom"/>
            <w:hideMark/>
          </w:tcPr>
          <w:p w14:paraId="24927E5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367,500.00 </w:t>
            </w:r>
          </w:p>
        </w:tc>
      </w:tr>
      <w:tr w:rsidR="007768EC" w:rsidRPr="007768EC" w14:paraId="5268A858" w14:textId="77777777" w:rsidTr="007768EC">
        <w:trPr>
          <w:trHeight w:val="288"/>
        </w:trPr>
        <w:tc>
          <w:tcPr>
            <w:tcW w:w="4566" w:type="dxa"/>
            <w:gridSpan w:val="3"/>
            <w:tcBorders>
              <w:top w:val="nil"/>
              <w:left w:val="single" w:sz="4" w:space="0" w:color="auto"/>
              <w:bottom w:val="single" w:sz="4" w:space="0" w:color="auto"/>
              <w:right w:val="single" w:sz="4" w:space="0" w:color="000000"/>
            </w:tcBorders>
            <w:noWrap/>
            <w:vAlign w:val="bottom"/>
            <w:hideMark/>
          </w:tcPr>
          <w:p w14:paraId="0182ECE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Sports Complex Income</w:t>
            </w:r>
          </w:p>
        </w:tc>
        <w:tc>
          <w:tcPr>
            <w:tcW w:w="2000" w:type="dxa"/>
            <w:tcBorders>
              <w:top w:val="nil"/>
              <w:left w:val="nil"/>
              <w:bottom w:val="single" w:sz="4" w:space="0" w:color="auto"/>
              <w:right w:val="single" w:sz="4" w:space="0" w:color="auto"/>
            </w:tcBorders>
            <w:noWrap/>
            <w:vAlign w:val="bottom"/>
            <w:hideMark/>
          </w:tcPr>
          <w:p w14:paraId="16C7DBE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524" w:type="dxa"/>
            <w:tcBorders>
              <w:top w:val="nil"/>
              <w:left w:val="nil"/>
              <w:bottom w:val="single" w:sz="4" w:space="0" w:color="auto"/>
              <w:right w:val="single" w:sz="4" w:space="0" w:color="auto"/>
            </w:tcBorders>
            <w:noWrap/>
            <w:vAlign w:val="bottom"/>
            <w:hideMark/>
          </w:tcPr>
          <w:p w14:paraId="0C4BC8F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15307CD" w14:textId="77777777" w:rsidTr="007768EC">
        <w:trPr>
          <w:trHeight w:val="288"/>
        </w:trPr>
        <w:tc>
          <w:tcPr>
            <w:tcW w:w="1579" w:type="dxa"/>
            <w:tcBorders>
              <w:top w:val="nil"/>
              <w:left w:val="single" w:sz="4" w:space="0" w:color="auto"/>
              <w:bottom w:val="single" w:sz="4" w:space="0" w:color="auto"/>
              <w:right w:val="nil"/>
            </w:tcBorders>
            <w:noWrap/>
            <w:vAlign w:val="bottom"/>
            <w:hideMark/>
          </w:tcPr>
          <w:p w14:paraId="140F118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987" w:type="dxa"/>
            <w:gridSpan w:val="2"/>
            <w:tcBorders>
              <w:top w:val="single" w:sz="4" w:space="0" w:color="auto"/>
              <w:left w:val="nil"/>
              <w:bottom w:val="single" w:sz="4" w:space="0" w:color="auto"/>
              <w:right w:val="single" w:sz="4" w:space="0" w:color="000000"/>
            </w:tcBorders>
            <w:noWrap/>
            <w:vAlign w:val="bottom"/>
            <w:hideMark/>
          </w:tcPr>
          <w:p w14:paraId="2120F44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Gate/Admission Income</w:t>
            </w:r>
          </w:p>
        </w:tc>
        <w:tc>
          <w:tcPr>
            <w:tcW w:w="2000" w:type="dxa"/>
            <w:tcBorders>
              <w:top w:val="nil"/>
              <w:left w:val="nil"/>
              <w:bottom w:val="single" w:sz="4" w:space="0" w:color="auto"/>
              <w:right w:val="single" w:sz="4" w:space="0" w:color="auto"/>
            </w:tcBorders>
            <w:noWrap/>
            <w:vAlign w:val="bottom"/>
            <w:hideMark/>
          </w:tcPr>
          <w:p w14:paraId="084878D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$6,500.00 </w:t>
            </w:r>
          </w:p>
        </w:tc>
        <w:tc>
          <w:tcPr>
            <w:tcW w:w="2524" w:type="dxa"/>
            <w:tcBorders>
              <w:top w:val="nil"/>
              <w:left w:val="nil"/>
              <w:bottom w:val="single" w:sz="4" w:space="0" w:color="auto"/>
              <w:right w:val="single" w:sz="4" w:space="0" w:color="auto"/>
            </w:tcBorders>
            <w:noWrap/>
            <w:vAlign w:val="bottom"/>
            <w:hideMark/>
          </w:tcPr>
          <w:p w14:paraId="5F50FEF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12,500.00 </w:t>
            </w:r>
          </w:p>
        </w:tc>
      </w:tr>
      <w:tr w:rsidR="007768EC" w:rsidRPr="007768EC" w14:paraId="58823030" w14:textId="77777777" w:rsidTr="007768EC">
        <w:trPr>
          <w:trHeight w:val="288"/>
        </w:trPr>
        <w:tc>
          <w:tcPr>
            <w:tcW w:w="1579" w:type="dxa"/>
            <w:tcBorders>
              <w:top w:val="nil"/>
              <w:left w:val="single" w:sz="4" w:space="0" w:color="auto"/>
              <w:bottom w:val="single" w:sz="4" w:space="0" w:color="auto"/>
              <w:right w:val="nil"/>
            </w:tcBorders>
            <w:noWrap/>
            <w:vAlign w:val="bottom"/>
            <w:hideMark/>
          </w:tcPr>
          <w:p w14:paraId="295F1FC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987" w:type="dxa"/>
            <w:gridSpan w:val="2"/>
            <w:tcBorders>
              <w:top w:val="single" w:sz="4" w:space="0" w:color="auto"/>
              <w:left w:val="nil"/>
              <w:bottom w:val="single" w:sz="4" w:space="0" w:color="auto"/>
              <w:right w:val="single" w:sz="4" w:space="0" w:color="000000"/>
            </w:tcBorders>
            <w:noWrap/>
            <w:vAlign w:val="bottom"/>
            <w:hideMark/>
          </w:tcPr>
          <w:p w14:paraId="4153337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Sports Complex Income - Other</w:t>
            </w:r>
          </w:p>
        </w:tc>
        <w:tc>
          <w:tcPr>
            <w:tcW w:w="2000" w:type="dxa"/>
            <w:tcBorders>
              <w:top w:val="nil"/>
              <w:left w:val="nil"/>
              <w:bottom w:val="single" w:sz="4" w:space="0" w:color="auto"/>
              <w:right w:val="single" w:sz="4" w:space="0" w:color="auto"/>
            </w:tcBorders>
            <w:noWrap/>
            <w:vAlign w:val="bottom"/>
            <w:hideMark/>
          </w:tcPr>
          <w:p w14:paraId="2FEA471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$21,000.00 </w:t>
            </w:r>
          </w:p>
        </w:tc>
        <w:tc>
          <w:tcPr>
            <w:tcW w:w="2524" w:type="dxa"/>
            <w:tcBorders>
              <w:top w:val="nil"/>
              <w:left w:val="nil"/>
              <w:bottom w:val="single" w:sz="4" w:space="0" w:color="auto"/>
              <w:right w:val="single" w:sz="4" w:space="0" w:color="auto"/>
            </w:tcBorders>
            <w:noWrap/>
            <w:vAlign w:val="bottom"/>
            <w:hideMark/>
          </w:tcPr>
          <w:p w14:paraId="49B5A4D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20,000.00 </w:t>
            </w:r>
          </w:p>
        </w:tc>
      </w:tr>
      <w:tr w:rsidR="007768EC" w:rsidRPr="007768EC" w14:paraId="38615311" w14:textId="77777777" w:rsidTr="007768EC">
        <w:trPr>
          <w:trHeight w:val="288"/>
        </w:trPr>
        <w:tc>
          <w:tcPr>
            <w:tcW w:w="4566" w:type="dxa"/>
            <w:gridSpan w:val="3"/>
            <w:tcBorders>
              <w:top w:val="nil"/>
              <w:left w:val="single" w:sz="4" w:space="0" w:color="auto"/>
              <w:bottom w:val="nil"/>
              <w:right w:val="nil"/>
            </w:tcBorders>
            <w:noWrap/>
            <w:vAlign w:val="bottom"/>
            <w:hideMark/>
          </w:tcPr>
          <w:p w14:paraId="157F77F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Sports Complex Income Total</w:t>
            </w:r>
          </w:p>
        </w:tc>
        <w:tc>
          <w:tcPr>
            <w:tcW w:w="2000" w:type="dxa"/>
            <w:tcBorders>
              <w:top w:val="nil"/>
              <w:left w:val="single" w:sz="4" w:space="0" w:color="auto"/>
              <w:bottom w:val="single" w:sz="4" w:space="0" w:color="auto"/>
              <w:right w:val="single" w:sz="4" w:space="0" w:color="auto"/>
            </w:tcBorders>
            <w:noWrap/>
            <w:vAlign w:val="bottom"/>
            <w:hideMark/>
          </w:tcPr>
          <w:p w14:paraId="562AAA2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$27,500.00 </w:t>
            </w:r>
          </w:p>
        </w:tc>
        <w:tc>
          <w:tcPr>
            <w:tcW w:w="2524" w:type="dxa"/>
            <w:tcBorders>
              <w:top w:val="nil"/>
              <w:left w:val="nil"/>
              <w:bottom w:val="single" w:sz="4" w:space="0" w:color="auto"/>
              <w:right w:val="single" w:sz="4" w:space="0" w:color="auto"/>
            </w:tcBorders>
            <w:noWrap/>
            <w:vAlign w:val="bottom"/>
            <w:hideMark/>
          </w:tcPr>
          <w:p w14:paraId="3DCE8F6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32,500.00 </w:t>
            </w:r>
          </w:p>
        </w:tc>
      </w:tr>
      <w:tr w:rsidR="007768EC" w:rsidRPr="007768EC" w14:paraId="4515896D" w14:textId="77777777" w:rsidTr="007768EC">
        <w:trPr>
          <w:trHeight w:val="288"/>
        </w:trPr>
        <w:tc>
          <w:tcPr>
            <w:tcW w:w="1579" w:type="dxa"/>
            <w:tcBorders>
              <w:top w:val="nil"/>
              <w:left w:val="single" w:sz="4" w:space="0" w:color="auto"/>
              <w:bottom w:val="nil"/>
              <w:right w:val="nil"/>
            </w:tcBorders>
            <w:noWrap/>
            <w:vAlign w:val="bottom"/>
            <w:hideMark/>
          </w:tcPr>
          <w:p w14:paraId="08BC806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noWrap/>
            <w:vAlign w:val="bottom"/>
            <w:hideMark/>
          </w:tcPr>
          <w:p w14:paraId="4297B9DA" w14:textId="77777777" w:rsidR="007768EC" w:rsidRPr="007768EC" w:rsidRDefault="007768EC">
            <w:pPr>
              <w:rPr>
                <w:rFonts w:eastAsia="Times New Roman" w:cs="Calibri"/>
                <w:color w:val="000000"/>
                <w:sz w:val="12"/>
                <w:szCs w:val="12"/>
              </w:rPr>
            </w:pPr>
          </w:p>
        </w:tc>
        <w:tc>
          <w:tcPr>
            <w:tcW w:w="266" w:type="dxa"/>
            <w:noWrap/>
            <w:vAlign w:val="bottom"/>
            <w:hideMark/>
          </w:tcPr>
          <w:p w14:paraId="51C1BB62" w14:textId="77777777" w:rsidR="007768EC" w:rsidRPr="007768EC" w:rsidRDefault="007768EC">
            <w:pPr>
              <w:rPr>
                <w:sz w:val="12"/>
                <w:szCs w:val="12"/>
              </w:rPr>
            </w:pPr>
          </w:p>
        </w:tc>
        <w:tc>
          <w:tcPr>
            <w:tcW w:w="2000" w:type="dxa"/>
            <w:tcBorders>
              <w:top w:val="nil"/>
              <w:left w:val="single" w:sz="4" w:space="0" w:color="auto"/>
              <w:bottom w:val="single" w:sz="4" w:space="0" w:color="auto"/>
              <w:right w:val="single" w:sz="4" w:space="0" w:color="auto"/>
            </w:tcBorders>
            <w:noWrap/>
            <w:vAlign w:val="bottom"/>
            <w:hideMark/>
          </w:tcPr>
          <w:p w14:paraId="103E7A9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524" w:type="dxa"/>
            <w:tcBorders>
              <w:top w:val="nil"/>
              <w:left w:val="nil"/>
              <w:bottom w:val="single" w:sz="4" w:space="0" w:color="auto"/>
              <w:right w:val="single" w:sz="4" w:space="0" w:color="auto"/>
            </w:tcBorders>
            <w:noWrap/>
            <w:vAlign w:val="bottom"/>
            <w:hideMark/>
          </w:tcPr>
          <w:p w14:paraId="47F2B4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8818472" w14:textId="77777777" w:rsidTr="007768EC">
        <w:trPr>
          <w:trHeight w:val="288"/>
        </w:trPr>
        <w:tc>
          <w:tcPr>
            <w:tcW w:w="4300" w:type="dxa"/>
            <w:gridSpan w:val="2"/>
            <w:tcBorders>
              <w:top w:val="nil"/>
              <w:left w:val="single" w:sz="4" w:space="0" w:color="auto"/>
              <w:bottom w:val="nil"/>
              <w:right w:val="nil"/>
            </w:tcBorders>
            <w:noWrap/>
            <w:vAlign w:val="bottom"/>
            <w:hideMark/>
          </w:tcPr>
          <w:p w14:paraId="6645F3A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Sewer Income</w:t>
            </w:r>
          </w:p>
        </w:tc>
        <w:tc>
          <w:tcPr>
            <w:tcW w:w="266" w:type="dxa"/>
            <w:noWrap/>
            <w:vAlign w:val="bottom"/>
            <w:hideMark/>
          </w:tcPr>
          <w:p w14:paraId="24A27FA8" w14:textId="77777777" w:rsidR="007768EC" w:rsidRPr="007768EC" w:rsidRDefault="007768EC">
            <w:pPr>
              <w:rPr>
                <w:rFonts w:eastAsia="Times New Roman" w:cs="Calibri"/>
                <w:color w:val="000000"/>
                <w:sz w:val="12"/>
                <w:szCs w:val="12"/>
              </w:rPr>
            </w:pPr>
          </w:p>
        </w:tc>
        <w:tc>
          <w:tcPr>
            <w:tcW w:w="2000" w:type="dxa"/>
            <w:tcBorders>
              <w:top w:val="nil"/>
              <w:left w:val="single" w:sz="4" w:space="0" w:color="auto"/>
              <w:bottom w:val="single" w:sz="4" w:space="0" w:color="auto"/>
              <w:right w:val="single" w:sz="4" w:space="0" w:color="auto"/>
            </w:tcBorders>
            <w:noWrap/>
            <w:vAlign w:val="bottom"/>
            <w:hideMark/>
          </w:tcPr>
          <w:p w14:paraId="090805E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$25,000.00 </w:t>
            </w:r>
          </w:p>
        </w:tc>
        <w:tc>
          <w:tcPr>
            <w:tcW w:w="2524" w:type="dxa"/>
            <w:tcBorders>
              <w:top w:val="nil"/>
              <w:left w:val="nil"/>
              <w:bottom w:val="single" w:sz="4" w:space="0" w:color="auto"/>
              <w:right w:val="single" w:sz="4" w:space="0" w:color="auto"/>
            </w:tcBorders>
            <w:noWrap/>
            <w:vAlign w:val="bottom"/>
            <w:hideMark/>
          </w:tcPr>
          <w:p w14:paraId="13D75FC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30,000.00 </w:t>
            </w:r>
          </w:p>
        </w:tc>
      </w:tr>
      <w:tr w:rsidR="007768EC" w:rsidRPr="007768EC" w14:paraId="3D66367F" w14:textId="77777777" w:rsidTr="007768EC">
        <w:trPr>
          <w:trHeight w:val="300"/>
        </w:trPr>
        <w:tc>
          <w:tcPr>
            <w:tcW w:w="1579" w:type="dxa"/>
            <w:tcBorders>
              <w:top w:val="nil"/>
              <w:left w:val="single" w:sz="4" w:space="0" w:color="auto"/>
              <w:bottom w:val="nil"/>
              <w:right w:val="nil"/>
            </w:tcBorders>
            <w:noWrap/>
            <w:vAlign w:val="bottom"/>
            <w:hideMark/>
          </w:tcPr>
          <w:p w14:paraId="2BC2E3A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721" w:type="dxa"/>
            <w:noWrap/>
            <w:vAlign w:val="bottom"/>
            <w:hideMark/>
          </w:tcPr>
          <w:p w14:paraId="6EA365A3" w14:textId="77777777" w:rsidR="007768EC" w:rsidRPr="007768EC" w:rsidRDefault="007768EC">
            <w:pPr>
              <w:rPr>
                <w:rFonts w:eastAsia="Times New Roman" w:cs="Calibri"/>
                <w:color w:val="000000"/>
                <w:sz w:val="12"/>
                <w:szCs w:val="12"/>
              </w:rPr>
            </w:pPr>
          </w:p>
        </w:tc>
        <w:tc>
          <w:tcPr>
            <w:tcW w:w="266" w:type="dxa"/>
            <w:noWrap/>
            <w:vAlign w:val="bottom"/>
            <w:hideMark/>
          </w:tcPr>
          <w:p w14:paraId="0D7F095E" w14:textId="77777777" w:rsidR="007768EC" w:rsidRPr="007768EC" w:rsidRDefault="007768EC">
            <w:pPr>
              <w:rPr>
                <w:sz w:val="12"/>
                <w:szCs w:val="12"/>
              </w:rPr>
            </w:pPr>
          </w:p>
        </w:tc>
        <w:tc>
          <w:tcPr>
            <w:tcW w:w="2000" w:type="dxa"/>
            <w:tcBorders>
              <w:top w:val="nil"/>
              <w:left w:val="single" w:sz="4" w:space="0" w:color="auto"/>
              <w:bottom w:val="double" w:sz="6" w:space="0" w:color="auto"/>
              <w:right w:val="single" w:sz="4" w:space="0" w:color="auto"/>
            </w:tcBorders>
            <w:noWrap/>
            <w:vAlign w:val="bottom"/>
            <w:hideMark/>
          </w:tcPr>
          <w:p w14:paraId="5D97050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524" w:type="dxa"/>
            <w:tcBorders>
              <w:top w:val="nil"/>
              <w:left w:val="nil"/>
              <w:bottom w:val="double" w:sz="6" w:space="0" w:color="auto"/>
              <w:right w:val="single" w:sz="4" w:space="0" w:color="auto"/>
            </w:tcBorders>
            <w:noWrap/>
            <w:vAlign w:val="bottom"/>
            <w:hideMark/>
          </w:tcPr>
          <w:p w14:paraId="05A8F25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58F10EE" w14:textId="77777777" w:rsidTr="007768EC">
        <w:trPr>
          <w:trHeight w:val="300"/>
        </w:trPr>
        <w:tc>
          <w:tcPr>
            <w:tcW w:w="1579" w:type="dxa"/>
            <w:tcBorders>
              <w:top w:val="nil"/>
              <w:left w:val="single" w:sz="4" w:space="0" w:color="auto"/>
              <w:bottom w:val="single" w:sz="4" w:space="0" w:color="auto"/>
              <w:right w:val="nil"/>
            </w:tcBorders>
            <w:noWrap/>
            <w:vAlign w:val="bottom"/>
            <w:hideMark/>
          </w:tcPr>
          <w:p w14:paraId="15456AC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w:t>
            </w:r>
          </w:p>
        </w:tc>
        <w:tc>
          <w:tcPr>
            <w:tcW w:w="2721" w:type="dxa"/>
            <w:tcBorders>
              <w:top w:val="nil"/>
              <w:left w:val="nil"/>
              <w:bottom w:val="single" w:sz="4" w:space="0" w:color="auto"/>
              <w:right w:val="nil"/>
            </w:tcBorders>
            <w:noWrap/>
            <w:vAlign w:val="bottom"/>
            <w:hideMark/>
          </w:tcPr>
          <w:p w14:paraId="231DF01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66" w:type="dxa"/>
            <w:tcBorders>
              <w:top w:val="nil"/>
              <w:left w:val="nil"/>
              <w:bottom w:val="single" w:sz="4" w:space="0" w:color="auto"/>
              <w:right w:val="single" w:sz="4" w:space="0" w:color="auto"/>
            </w:tcBorders>
            <w:noWrap/>
            <w:vAlign w:val="bottom"/>
            <w:hideMark/>
          </w:tcPr>
          <w:p w14:paraId="4E908B1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000" w:type="dxa"/>
            <w:tcBorders>
              <w:top w:val="nil"/>
              <w:left w:val="nil"/>
              <w:bottom w:val="single" w:sz="4" w:space="0" w:color="auto"/>
              <w:right w:val="single" w:sz="4" w:space="0" w:color="auto"/>
            </w:tcBorders>
            <w:noWrap/>
            <w:vAlign w:val="bottom"/>
            <w:hideMark/>
          </w:tcPr>
          <w:p w14:paraId="1A35621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$1,102,500.00 </w:t>
            </w:r>
          </w:p>
        </w:tc>
        <w:tc>
          <w:tcPr>
            <w:tcW w:w="2524" w:type="dxa"/>
            <w:tcBorders>
              <w:top w:val="nil"/>
              <w:left w:val="nil"/>
              <w:bottom w:val="single" w:sz="4" w:space="0" w:color="auto"/>
              <w:right w:val="single" w:sz="4" w:space="0" w:color="auto"/>
            </w:tcBorders>
            <w:noWrap/>
            <w:vAlign w:val="bottom"/>
            <w:hideMark/>
          </w:tcPr>
          <w:p w14:paraId="0D014A6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1,175,000.00 </w:t>
            </w:r>
          </w:p>
        </w:tc>
      </w:tr>
    </w:tbl>
    <w:p w14:paraId="5C893BF2" w14:textId="77777777" w:rsidR="007768EC" w:rsidRPr="007768EC" w:rsidRDefault="007768EC" w:rsidP="007768EC">
      <w:pPr>
        <w:rPr>
          <w:rFonts w:ascii="Cambria" w:eastAsiaTheme="minorHAnsi" w:hAnsi="Cambria" w:cstheme="minorBidi"/>
          <w:sz w:val="12"/>
          <w:szCs w:val="12"/>
        </w:rPr>
      </w:pPr>
    </w:p>
    <w:tbl>
      <w:tblPr>
        <w:tblW w:w="9090" w:type="dxa"/>
        <w:tblLook w:val="04A0" w:firstRow="1" w:lastRow="0" w:firstColumn="1" w:lastColumn="0" w:noHBand="0" w:noVBand="1"/>
      </w:tblPr>
      <w:tblGrid>
        <w:gridCol w:w="1283"/>
        <w:gridCol w:w="777"/>
        <w:gridCol w:w="2351"/>
        <w:gridCol w:w="1480"/>
        <w:gridCol w:w="3199"/>
      </w:tblGrid>
      <w:tr w:rsidR="007768EC" w:rsidRPr="007768EC" w14:paraId="6B4BB1A3" w14:textId="77777777" w:rsidTr="007768EC">
        <w:trPr>
          <w:trHeight w:val="288"/>
        </w:trPr>
        <w:tc>
          <w:tcPr>
            <w:tcW w:w="4411" w:type="dxa"/>
            <w:gridSpan w:val="3"/>
            <w:noWrap/>
            <w:vAlign w:val="bottom"/>
            <w:hideMark/>
          </w:tcPr>
          <w:p w14:paraId="17CDA9AE"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EXPENSE</w:t>
            </w:r>
          </w:p>
        </w:tc>
        <w:tc>
          <w:tcPr>
            <w:tcW w:w="1480" w:type="dxa"/>
            <w:noWrap/>
            <w:vAlign w:val="bottom"/>
            <w:hideMark/>
          </w:tcPr>
          <w:p w14:paraId="47F327DD" w14:textId="77777777" w:rsidR="007768EC" w:rsidRPr="007768EC" w:rsidRDefault="007768EC">
            <w:pPr>
              <w:rPr>
                <w:rFonts w:eastAsia="Times New Roman" w:cs="Calibri"/>
                <w:color w:val="000000"/>
                <w:sz w:val="12"/>
                <w:szCs w:val="12"/>
              </w:rPr>
            </w:pPr>
          </w:p>
        </w:tc>
        <w:tc>
          <w:tcPr>
            <w:tcW w:w="3199" w:type="dxa"/>
            <w:noWrap/>
            <w:vAlign w:val="bottom"/>
            <w:hideMark/>
          </w:tcPr>
          <w:p w14:paraId="564D3734" w14:textId="77777777" w:rsidR="007768EC" w:rsidRPr="007768EC" w:rsidRDefault="007768EC">
            <w:pPr>
              <w:rPr>
                <w:sz w:val="12"/>
                <w:szCs w:val="12"/>
              </w:rPr>
            </w:pPr>
          </w:p>
        </w:tc>
      </w:tr>
      <w:tr w:rsidR="007768EC" w:rsidRPr="007768EC" w14:paraId="0724E4CC" w14:textId="77777777" w:rsidTr="007768EC">
        <w:trPr>
          <w:trHeight w:val="288"/>
        </w:trPr>
        <w:tc>
          <w:tcPr>
            <w:tcW w:w="1283" w:type="dxa"/>
            <w:noWrap/>
            <w:vAlign w:val="bottom"/>
            <w:hideMark/>
          </w:tcPr>
          <w:p w14:paraId="51EA9BB2" w14:textId="77777777" w:rsidR="007768EC" w:rsidRPr="007768EC" w:rsidRDefault="007768EC">
            <w:pPr>
              <w:rPr>
                <w:sz w:val="12"/>
                <w:szCs w:val="12"/>
              </w:rPr>
            </w:pPr>
          </w:p>
        </w:tc>
        <w:tc>
          <w:tcPr>
            <w:tcW w:w="777" w:type="dxa"/>
            <w:noWrap/>
            <w:vAlign w:val="bottom"/>
            <w:hideMark/>
          </w:tcPr>
          <w:p w14:paraId="3063E1A5" w14:textId="77777777" w:rsidR="007768EC" w:rsidRPr="007768EC" w:rsidRDefault="007768EC">
            <w:pPr>
              <w:rPr>
                <w:sz w:val="12"/>
                <w:szCs w:val="12"/>
              </w:rPr>
            </w:pPr>
          </w:p>
        </w:tc>
        <w:tc>
          <w:tcPr>
            <w:tcW w:w="2351" w:type="dxa"/>
            <w:noWrap/>
            <w:vAlign w:val="bottom"/>
            <w:hideMark/>
          </w:tcPr>
          <w:p w14:paraId="02D43297" w14:textId="77777777" w:rsidR="007768EC" w:rsidRPr="007768EC" w:rsidRDefault="007768EC">
            <w:pPr>
              <w:rPr>
                <w:sz w:val="12"/>
                <w:szCs w:val="12"/>
              </w:rPr>
            </w:pPr>
          </w:p>
        </w:tc>
        <w:tc>
          <w:tcPr>
            <w:tcW w:w="1480" w:type="dxa"/>
            <w:noWrap/>
            <w:vAlign w:val="bottom"/>
            <w:hideMark/>
          </w:tcPr>
          <w:p w14:paraId="21A56E73" w14:textId="77777777" w:rsidR="007768EC" w:rsidRPr="007768EC" w:rsidRDefault="007768EC">
            <w:pPr>
              <w:rPr>
                <w:sz w:val="12"/>
                <w:szCs w:val="12"/>
              </w:rPr>
            </w:pPr>
          </w:p>
        </w:tc>
        <w:tc>
          <w:tcPr>
            <w:tcW w:w="3199" w:type="dxa"/>
            <w:noWrap/>
            <w:vAlign w:val="bottom"/>
            <w:hideMark/>
          </w:tcPr>
          <w:p w14:paraId="628AEFF8" w14:textId="77777777" w:rsidR="007768EC" w:rsidRPr="007768EC" w:rsidRDefault="007768EC">
            <w:pPr>
              <w:rPr>
                <w:sz w:val="12"/>
                <w:szCs w:val="12"/>
              </w:rPr>
            </w:pPr>
          </w:p>
        </w:tc>
      </w:tr>
      <w:tr w:rsidR="007768EC" w:rsidRPr="007768EC" w14:paraId="5D381229" w14:textId="77777777" w:rsidTr="007768EC">
        <w:trPr>
          <w:trHeight w:val="288"/>
        </w:trPr>
        <w:tc>
          <w:tcPr>
            <w:tcW w:w="1283" w:type="dxa"/>
            <w:noWrap/>
            <w:vAlign w:val="bottom"/>
            <w:hideMark/>
          </w:tcPr>
          <w:p w14:paraId="2D6A2892" w14:textId="77777777" w:rsidR="007768EC" w:rsidRPr="007768EC" w:rsidRDefault="007768EC">
            <w:pPr>
              <w:rPr>
                <w:sz w:val="12"/>
                <w:szCs w:val="12"/>
              </w:rPr>
            </w:pPr>
          </w:p>
        </w:tc>
        <w:tc>
          <w:tcPr>
            <w:tcW w:w="777" w:type="dxa"/>
            <w:noWrap/>
            <w:vAlign w:val="bottom"/>
            <w:hideMark/>
          </w:tcPr>
          <w:p w14:paraId="5CA3474C" w14:textId="77777777" w:rsidR="007768EC" w:rsidRPr="007768EC" w:rsidRDefault="007768EC">
            <w:pPr>
              <w:rPr>
                <w:sz w:val="12"/>
                <w:szCs w:val="12"/>
              </w:rPr>
            </w:pPr>
          </w:p>
        </w:tc>
        <w:tc>
          <w:tcPr>
            <w:tcW w:w="2351" w:type="dxa"/>
            <w:noWrap/>
            <w:vAlign w:val="bottom"/>
            <w:hideMark/>
          </w:tcPr>
          <w:p w14:paraId="7EF31BC7" w14:textId="77777777" w:rsidR="007768EC" w:rsidRPr="007768EC" w:rsidRDefault="007768EC">
            <w:pPr>
              <w:rPr>
                <w:sz w:val="12"/>
                <w:szCs w:val="12"/>
              </w:rPr>
            </w:pPr>
          </w:p>
        </w:tc>
        <w:tc>
          <w:tcPr>
            <w:tcW w:w="1480" w:type="dxa"/>
            <w:noWrap/>
            <w:vAlign w:val="bottom"/>
            <w:hideMark/>
          </w:tcPr>
          <w:p w14:paraId="4F7D9415"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2021-2022</w:t>
            </w:r>
          </w:p>
        </w:tc>
        <w:tc>
          <w:tcPr>
            <w:tcW w:w="3199" w:type="dxa"/>
            <w:noWrap/>
            <w:vAlign w:val="bottom"/>
            <w:hideMark/>
          </w:tcPr>
          <w:p w14:paraId="1FA6CDF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Proposed 2022-2023 </w:t>
            </w:r>
          </w:p>
        </w:tc>
      </w:tr>
      <w:tr w:rsidR="007768EC" w:rsidRPr="007768EC" w14:paraId="0DC7A201"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4B1D86C9" w14:textId="77777777" w:rsidR="007768EC" w:rsidRPr="007768EC" w:rsidRDefault="007768EC">
            <w:pPr>
              <w:jc w:val="center"/>
              <w:rPr>
                <w:rFonts w:eastAsia="Times New Roman" w:cs="Calibri"/>
                <w:b/>
                <w:bCs/>
                <w:color w:val="000000"/>
                <w:sz w:val="12"/>
                <w:szCs w:val="12"/>
              </w:rPr>
            </w:pPr>
            <w:r w:rsidRPr="007768EC">
              <w:rPr>
                <w:rFonts w:eastAsia="Times New Roman" w:cs="Calibri"/>
                <w:b/>
                <w:bCs/>
                <w:color w:val="000000"/>
                <w:sz w:val="12"/>
                <w:szCs w:val="12"/>
              </w:rPr>
              <w:t>Public safety</w:t>
            </w:r>
          </w:p>
        </w:tc>
        <w:tc>
          <w:tcPr>
            <w:tcW w:w="1480" w:type="dxa"/>
            <w:tcBorders>
              <w:top w:val="single" w:sz="4" w:space="0" w:color="auto"/>
              <w:left w:val="nil"/>
              <w:bottom w:val="single" w:sz="4" w:space="0" w:color="auto"/>
              <w:right w:val="nil"/>
            </w:tcBorders>
            <w:noWrap/>
            <w:vAlign w:val="bottom"/>
            <w:hideMark/>
          </w:tcPr>
          <w:p w14:paraId="46C8A95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single" w:sz="4" w:space="0" w:color="auto"/>
              <w:left w:val="nil"/>
              <w:bottom w:val="single" w:sz="4" w:space="0" w:color="auto"/>
              <w:right w:val="single" w:sz="4" w:space="0" w:color="auto"/>
            </w:tcBorders>
            <w:noWrap/>
            <w:vAlign w:val="bottom"/>
            <w:hideMark/>
          </w:tcPr>
          <w:p w14:paraId="1B14F35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6AE90BEA"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3E9EB49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Payroll</w:t>
            </w:r>
          </w:p>
        </w:tc>
        <w:tc>
          <w:tcPr>
            <w:tcW w:w="2351" w:type="dxa"/>
            <w:tcBorders>
              <w:top w:val="nil"/>
              <w:left w:val="nil"/>
              <w:bottom w:val="single" w:sz="4" w:space="0" w:color="auto"/>
              <w:right w:val="nil"/>
            </w:tcBorders>
            <w:noWrap/>
            <w:vAlign w:val="bottom"/>
            <w:hideMark/>
          </w:tcPr>
          <w:p w14:paraId="6982CF7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5A5E9E9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$55,000.00 </w:t>
            </w:r>
          </w:p>
        </w:tc>
        <w:tc>
          <w:tcPr>
            <w:tcW w:w="3199" w:type="dxa"/>
            <w:tcBorders>
              <w:top w:val="nil"/>
              <w:left w:val="nil"/>
              <w:bottom w:val="single" w:sz="4" w:space="0" w:color="auto"/>
              <w:right w:val="single" w:sz="4" w:space="0" w:color="auto"/>
            </w:tcBorders>
            <w:noWrap/>
            <w:vAlign w:val="bottom"/>
            <w:hideMark/>
          </w:tcPr>
          <w:p w14:paraId="7AF6D8D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55,000.00 </w:t>
            </w:r>
          </w:p>
        </w:tc>
      </w:tr>
      <w:tr w:rsidR="007768EC" w:rsidRPr="007768EC" w14:paraId="6763F0FB"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97AF43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4CF6A9B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Retirement</w:t>
            </w:r>
          </w:p>
        </w:tc>
        <w:tc>
          <w:tcPr>
            <w:tcW w:w="1480" w:type="dxa"/>
            <w:tcBorders>
              <w:top w:val="nil"/>
              <w:left w:val="single" w:sz="4" w:space="0" w:color="auto"/>
              <w:bottom w:val="single" w:sz="4" w:space="0" w:color="auto"/>
              <w:right w:val="single" w:sz="4" w:space="0" w:color="auto"/>
            </w:tcBorders>
            <w:noWrap/>
            <w:vAlign w:val="bottom"/>
            <w:hideMark/>
          </w:tcPr>
          <w:p w14:paraId="2DDA520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2B89FAB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790EEF3A"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020B75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022706A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Health Insurance Expense</w:t>
            </w:r>
          </w:p>
        </w:tc>
        <w:tc>
          <w:tcPr>
            <w:tcW w:w="1480" w:type="dxa"/>
            <w:tcBorders>
              <w:top w:val="nil"/>
              <w:left w:val="single" w:sz="4" w:space="0" w:color="auto"/>
              <w:bottom w:val="single" w:sz="4" w:space="0" w:color="auto"/>
              <w:right w:val="single" w:sz="4" w:space="0" w:color="auto"/>
            </w:tcBorders>
            <w:noWrap/>
            <w:vAlign w:val="bottom"/>
            <w:hideMark/>
          </w:tcPr>
          <w:p w14:paraId="2E374AC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$10,000.00 </w:t>
            </w:r>
          </w:p>
        </w:tc>
        <w:tc>
          <w:tcPr>
            <w:tcW w:w="3199" w:type="dxa"/>
            <w:tcBorders>
              <w:top w:val="nil"/>
              <w:left w:val="nil"/>
              <w:bottom w:val="single" w:sz="4" w:space="0" w:color="auto"/>
              <w:right w:val="single" w:sz="4" w:space="0" w:color="auto"/>
            </w:tcBorders>
            <w:noWrap/>
            <w:vAlign w:val="bottom"/>
            <w:hideMark/>
          </w:tcPr>
          <w:p w14:paraId="1A3B894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11,000.00 </w:t>
            </w:r>
          </w:p>
        </w:tc>
      </w:tr>
      <w:tr w:rsidR="007768EC" w:rsidRPr="007768EC" w14:paraId="626CFE61"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4CFC789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Outside Labor</w:t>
            </w:r>
          </w:p>
        </w:tc>
        <w:tc>
          <w:tcPr>
            <w:tcW w:w="1480" w:type="dxa"/>
            <w:tcBorders>
              <w:top w:val="nil"/>
              <w:left w:val="single" w:sz="4" w:space="0" w:color="auto"/>
              <w:bottom w:val="single" w:sz="4" w:space="0" w:color="auto"/>
              <w:right w:val="single" w:sz="4" w:space="0" w:color="auto"/>
            </w:tcBorders>
            <w:noWrap/>
            <w:vAlign w:val="bottom"/>
            <w:hideMark/>
          </w:tcPr>
          <w:p w14:paraId="0CAC474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$3,000.00 </w:t>
            </w:r>
          </w:p>
        </w:tc>
        <w:tc>
          <w:tcPr>
            <w:tcW w:w="3199" w:type="dxa"/>
            <w:tcBorders>
              <w:top w:val="nil"/>
              <w:left w:val="nil"/>
              <w:bottom w:val="single" w:sz="4" w:space="0" w:color="auto"/>
              <w:right w:val="single" w:sz="4" w:space="0" w:color="auto"/>
            </w:tcBorders>
            <w:noWrap/>
            <w:vAlign w:val="bottom"/>
            <w:hideMark/>
          </w:tcPr>
          <w:p w14:paraId="483633C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77E54558"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A67CC1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4B0C998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VGVFD</w:t>
            </w:r>
          </w:p>
        </w:tc>
        <w:tc>
          <w:tcPr>
            <w:tcW w:w="1480" w:type="dxa"/>
            <w:tcBorders>
              <w:top w:val="nil"/>
              <w:left w:val="single" w:sz="4" w:space="0" w:color="auto"/>
              <w:bottom w:val="single" w:sz="4" w:space="0" w:color="auto"/>
              <w:right w:val="single" w:sz="4" w:space="0" w:color="auto"/>
            </w:tcBorders>
            <w:noWrap/>
            <w:vAlign w:val="bottom"/>
            <w:hideMark/>
          </w:tcPr>
          <w:p w14:paraId="3D6B3C8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$24,000.00 </w:t>
            </w:r>
          </w:p>
        </w:tc>
        <w:tc>
          <w:tcPr>
            <w:tcW w:w="3199" w:type="dxa"/>
            <w:tcBorders>
              <w:top w:val="nil"/>
              <w:left w:val="nil"/>
              <w:bottom w:val="single" w:sz="4" w:space="0" w:color="auto"/>
              <w:right w:val="single" w:sz="4" w:space="0" w:color="auto"/>
            </w:tcBorders>
            <w:noWrap/>
            <w:vAlign w:val="bottom"/>
            <w:hideMark/>
          </w:tcPr>
          <w:p w14:paraId="55FD77A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30,000.00 </w:t>
            </w:r>
          </w:p>
        </w:tc>
      </w:tr>
      <w:tr w:rsidR="007768EC" w:rsidRPr="007768EC" w14:paraId="3FD1D547"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1A239D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3791536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SVFD</w:t>
            </w:r>
          </w:p>
        </w:tc>
        <w:tc>
          <w:tcPr>
            <w:tcW w:w="2351" w:type="dxa"/>
            <w:tcBorders>
              <w:top w:val="nil"/>
              <w:left w:val="nil"/>
              <w:bottom w:val="single" w:sz="4" w:space="0" w:color="auto"/>
              <w:right w:val="nil"/>
            </w:tcBorders>
            <w:noWrap/>
            <w:vAlign w:val="bottom"/>
            <w:hideMark/>
          </w:tcPr>
          <w:p w14:paraId="5D398B0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0396977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$24,000.00 </w:t>
            </w:r>
          </w:p>
        </w:tc>
        <w:tc>
          <w:tcPr>
            <w:tcW w:w="3199" w:type="dxa"/>
            <w:tcBorders>
              <w:top w:val="nil"/>
              <w:left w:val="nil"/>
              <w:bottom w:val="single" w:sz="4" w:space="0" w:color="auto"/>
              <w:right w:val="single" w:sz="4" w:space="0" w:color="auto"/>
            </w:tcBorders>
            <w:noWrap/>
            <w:vAlign w:val="bottom"/>
            <w:hideMark/>
          </w:tcPr>
          <w:p w14:paraId="433E15A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30,000.00 </w:t>
            </w:r>
          </w:p>
        </w:tc>
      </w:tr>
      <w:tr w:rsidR="007768EC" w:rsidRPr="007768EC" w14:paraId="1929C63E"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6FEFD94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Sheriff's Department Business Detail</w:t>
            </w:r>
          </w:p>
        </w:tc>
        <w:tc>
          <w:tcPr>
            <w:tcW w:w="1480" w:type="dxa"/>
            <w:tcBorders>
              <w:top w:val="nil"/>
              <w:left w:val="single" w:sz="4" w:space="0" w:color="auto"/>
              <w:bottom w:val="single" w:sz="4" w:space="0" w:color="auto"/>
              <w:right w:val="single" w:sz="4" w:space="0" w:color="auto"/>
            </w:tcBorders>
            <w:noWrap/>
            <w:vAlign w:val="bottom"/>
            <w:hideMark/>
          </w:tcPr>
          <w:p w14:paraId="5F70A7B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$30,000.00 </w:t>
            </w:r>
          </w:p>
        </w:tc>
        <w:tc>
          <w:tcPr>
            <w:tcW w:w="3199" w:type="dxa"/>
            <w:tcBorders>
              <w:top w:val="nil"/>
              <w:left w:val="nil"/>
              <w:bottom w:val="single" w:sz="4" w:space="0" w:color="auto"/>
              <w:right w:val="single" w:sz="4" w:space="0" w:color="auto"/>
            </w:tcBorders>
            <w:noWrap/>
            <w:vAlign w:val="bottom"/>
            <w:hideMark/>
          </w:tcPr>
          <w:p w14:paraId="7FDE95E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30,000.00 </w:t>
            </w:r>
          </w:p>
        </w:tc>
      </w:tr>
      <w:tr w:rsidR="007768EC" w:rsidRPr="007768EC" w14:paraId="4EFD1C35"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72A6EDC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Sheriff's Department Daytime Patrol</w:t>
            </w:r>
          </w:p>
        </w:tc>
        <w:tc>
          <w:tcPr>
            <w:tcW w:w="1480" w:type="dxa"/>
            <w:tcBorders>
              <w:top w:val="nil"/>
              <w:left w:val="single" w:sz="4" w:space="0" w:color="auto"/>
              <w:bottom w:val="single" w:sz="4" w:space="0" w:color="auto"/>
              <w:right w:val="single" w:sz="4" w:space="0" w:color="auto"/>
            </w:tcBorders>
            <w:noWrap/>
            <w:vAlign w:val="bottom"/>
            <w:hideMark/>
          </w:tcPr>
          <w:p w14:paraId="08FD8A9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$38,000.00 </w:t>
            </w:r>
          </w:p>
        </w:tc>
        <w:tc>
          <w:tcPr>
            <w:tcW w:w="3199" w:type="dxa"/>
            <w:tcBorders>
              <w:top w:val="nil"/>
              <w:left w:val="nil"/>
              <w:bottom w:val="single" w:sz="4" w:space="0" w:color="auto"/>
              <w:right w:val="single" w:sz="4" w:space="0" w:color="auto"/>
            </w:tcBorders>
            <w:noWrap/>
            <w:vAlign w:val="bottom"/>
            <w:hideMark/>
          </w:tcPr>
          <w:p w14:paraId="01B9C66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38,000.00 </w:t>
            </w:r>
          </w:p>
        </w:tc>
      </w:tr>
      <w:tr w:rsidR="007768EC" w:rsidRPr="007768EC" w14:paraId="1D2B41CF"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5F2FFF5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Sheriff's Department Event Security</w:t>
            </w:r>
          </w:p>
        </w:tc>
        <w:tc>
          <w:tcPr>
            <w:tcW w:w="1480" w:type="dxa"/>
            <w:tcBorders>
              <w:top w:val="nil"/>
              <w:left w:val="single" w:sz="4" w:space="0" w:color="auto"/>
              <w:bottom w:val="single" w:sz="4" w:space="0" w:color="auto"/>
              <w:right w:val="single" w:sz="4" w:space="0" w:color="auto"/>
            </w:tcBorders>
            <w:noWrap/>
            <w:vAlign w:val="bottom"/>
            <w:hideMark/>
          </w:tcPr>
          <w:p w14:paraId="4F636E2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$3,000.00 </w:t>
            </w:r>
          </w:p>
        </w:tc>
        <w:tc>
          <w:tcPr>
            <w:tcW w:w="3199" w:type="dxa"/>
            <w:tcBorders>
              <w:top w:val="nil"/>
              <w:left w:val="nil"/>
              <w:bottom w:val="single" w:sz="4" w:space="0" w:color="auto"/>
              <w:right w:val="single" w:sz="4" w:space="0" w:color="auto"/>
            </w:tcBorders>
            <w:noWrap/>
            <w:vAlign w:val="bottom"/>
            <w:hideMark/>
          </w:tcPr>
          <w:p w14:paraId="34863EF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 </w:t>
            </w:r>
          </w:p>
        </w:tc>
      </w:tr>
      <w:tr w:rsidR="007768EC" w:rsidRPr="007768EC" w14:paraId="34BE9756"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1F886A2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Additional Patrol</w:t>
            </w:r>
          </w:p>
        </w:tc>
        <w:tc>
          <w:tcPr>
            <w:tcW w:w="1480" w:type="dxa"/>
            <w:tcBorders>
              <w:top w:val="nil"/>
              <w:left w:val="single" w:sz="4" w:space="0" w:color="auto"/>
              <w:bottom w:val="single" w:sz="4" w:space="0" w:color="auto"/>
              <w:right w:val="single" w:sz="4" w:space="0" w:color="auto"/>
            </w:tcBorders>
            <w:noWrap/>
            <w:vAlign w:val="bottom"/>
            <w:hideMark/>
          </w:tcPr>
          <w:p w14:paraId="4F5C5C3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$21,000.00 </w:t>
            </w:r>
          </w:p>
        </w:tc>
        <w:tc>
          <w:tcPr>
            <w:tcW w:w="3199" w:type="dxa"/>
            <w:tcBorders>
              <w:top w:val="nil"/>
              <w:left w:val="nil"/>
              <w:bottom w:val="single" w:sz="4" w:space="0" w:color="auto"/>
              <w:right w:val="single" w:sz="4" w:space="0" w:color="auto"/>
            </w:tcBorders>
            <w:noWrap/>
            <w:vAlign w:val="bottom"/>
            <w:hideMark/>
          </w:tcPr>
          <w:p w14:paraId="254A76D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21,000.00 </w:t>
            </w:r>
          </w:p>
        </w:tc>
      </w:tr>
      <w:tr w:rsidR="007768EC" w:rsidRPr="007768EC" w14:paraId="0248AD09"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0EC087A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Utilities</w:t>
            </w:r>
          </w:p>
        </w:tc>
        <w:tc>
          <w:tcPr>
            <w:tcW w:w="2351" w:type="dxa"/>
            <w:tcBorders>
              <w:top w:val="nil"/>
              <w:left w:val="nil"/>
              <w:bottom w:val="single" w:sz="4" w:space="0" w:color="auto"/>
              <w:right w:val="nil"/>
            </w:tcBorders>
            <w:noWrap/>
            <w:vAlign w:val="bottom"/>
            <w:hideMark/>
          </w:tcPr>
          <w:p w14:paraId="0B21ABA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25C1E04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19C6FF9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13851F40"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922EFF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0C5B907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Public Safety</w:t>
            </w:r>
          </w:p>
        </w:tc>
        <w:tc>
          <w:tcPr>
            <w:tcW w:w="1480" w:type="dxa"/>
            <w:tcBorders>
              <w:top w:val="nil"/>
              <w:left w:val="single" w:sz="4" w:space="0" w:color="auto"/>
              <w:bottom w:val="single" w:sz="4" w:space="0" w:color="auto"/>
              <w:right w:val="single" w:sz="4" w:space="0" w:color="auto"/>
            </w:tcBorders>
            <w:noWrap/>
            <w:vAlign w:val="bottom"/>
            <w:hideMark/>
          </w:tcPr>
          <w:p w14:paraId="2FC24A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4BC3043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6AD95C07"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750CA45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010A033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82910E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Water</w:t>
            </w:r>
          </w:p>
        </w:tc>
        <w:tc>
          <w:tcPr>
            <w:tcW w:w="1480" w:type="dxa"/>
            <w:tcBorders>
              <w:top w:val="nil"/>
              <w:left w:val="single" w:sz="4" w:space="0" w:color="auto"/>
              <w:bottom w:val="single" w:sz="4" w:space="0" w:color="auto"/>
              <w:right w:val="single" w:sz="4" w:space="0" w:color="auto"/>
            </w:tcBorders>
            <w:noWrap/>
            <w:vAlign w:val="bottom"/>
            <w:hideMark/>
          </w:tcPr>
          <w:p w14:paraId="5A79ED7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 </w:t>
            </w:r>
          </w:p>
        </w:tc>
        <w:tc>
          <w:tcPr>
            <w:tcW w:w="3199" w:type="dxa"/>
            <w:tcBorders>
              <w:top w:val="nil"/>
              <w:left w:val="nil"/>
              <w:bottom w:val="single" w:sz="4" w:space="0" w:color="auto"/>
              <w:right w:val="single" w:sz="4" w:space="0" w:color="auto"/>
            </w:tcBorders>
            <w:noWrap/>
            <w:vAlign w:val="bottom"/>
            <w:hideMark/>
          </w:tcPr>
          <w:p w14:paraId="1297F68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 </w:t>
            </w:r>
          </w:p>
        </w:tc>
      </w:tr>
      <w:tr w:rsidR="007768EC" w:rsidRPr="007768EC" w14:paraId="762B40DF"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FAC613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031A71B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88A5C0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Electric</w:t>
            </w:r>
          </w:p>
        </w:tc>
        <w:tc>
          <w:tcPr>
            <w:tcW w:w="1480" w:type="dxa"/>
            <w:tcBorders>
              <w:top w:val="nil"/>
              <w:left w:val="single" w:sz="4" w:space="0" w:color="auto"/>
              <w:bottom w:val="single" w:sz="4" w:space="0" w:color="auto"/>
              <w:right w:val="single" w:sz="4" w:space="0" w:color="auto"/>
            </w:tcBorders>
            <w:noWrap/>
            <w:vAlign w:val="bottom"/>
            <w:hideMark/>
          </w:tcPr>
          <w:p w14:paraId="5EF9D98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 </w:t>
            </w:r>
          </w:p>
        </w:tc>
        <w:tc>
          <w:tcPr>
            <w:tcW w:w="3199" w:type="dxa"/>
            <w:tcBorders>
              <w:top w:val="nil"/>
              <w:left w:val="nil"/>
              <w:bottom w:val="single" w:sz="4" w:space="0" w:color="auto"/>
              <w:right w:val="single" w:sz="4" w:space="0" w:color="auto"/>
            </w:tcBorders>
            <w:noWrap/>
            <w:vAlign w:val="bottom"/>
            <w:hideMark/>
          </w:tcPr>
          <w:p w14:paraId="321BF8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1,500.00 </w:t>
            </w:r>
          </w:p>
        </w:tc>
      </w:tr>
      <w:tr w:rsidR="007768EC" w:rsidRPr="007768EC" w14:paraId="44C9264E"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746491B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5137DAB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66CDD32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Gas</w:t>
            </w:r>
          </w:p>
        </w:tc>
        <w:tc>
          <w:tcPr>
            <w:tcW w:w="1480" w:type="dxa"/>
            <w:tcBorders>
              <w:top w:val="nil"/>
              <w:left w:val="single" w:sz="4" w:space="0" w:color="auto"/>
              <w:bottom w:val="single" w:sz="4" w:space="0" w:color="auto"/>
              <w:right w:val="single" w:sz="4" w:space="0" w:color="auto"/>
            </w:tcBorders>
            <w:noWrap/>
            <w:vAlign w:val="bottom"/>
            <w:hideMark/>
          </w:tcPr>
          <w:p w14:paraId="012B508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$1,200.00 </w:t>
            </w:r>
          </w:p>
        </w:tc>
        <w:tc>
          <w:tcPr>
            <w:tcW w:w="3199" w:type="dxa"/>
            <w:tcBorders>
              <w:top w:val="nil"/>
              <w:left w:val="nil"/>
              <w:bottom w:val="single" w:sz="4" w:space="0" w:color="auto"/>
              <w:right w:val="single" w:sz="4" w:space="0" w:color="auto"/>
            </w:tcBorders>
            <w:noWrap/>
            <w:vAlign w:val="bottom"/>
            <w:hideMark/>
          </w:tcPr>
          <w:p w14:paraId="75BBE83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1,200.00 </w:t>
            </w:r>
          </w:p>
        </w:tc>
      </w:tr>
      <w:tr w:rsidR="007768EC" w:rsidRPr="007768EC" w14:paraId="4AE5A447"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73CF61E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5EC373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Fire Dept #2</w:t>
            </w:r>
          </w:p>
        </w:tc>
        <w:tc>
          <w:tcPr>
            <w:tcW w:w="1480" w:type="dxa"/>
            <w:tcBorders>
              <w:top w:val="nil"/>
              <w:left w:val="single" w:sz="4" w:space="0" w:color="auto"/>
              <w:bottom w:val="single" w:sz="4" w:space="0" w:color="auto"/>
              <w:right w:val="single" w:sz="4" w:space="0" w:color="auto"/>
            </w:tcBorders>
            <w:noWrap/>
            <w:vAlign w:val="bottom"/>
            <w:hideMark/>
          </w:tcPr>
          <w:p w14:paraId="020EC6F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0BF4D6E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6D580F1C"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6DC1D6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2560353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6E60EB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Water</w:t>
            </w:r>
          </w:p>
        </w:tc>
        <w:tc>
          <w:tcPr>
            <w:tcW w:w="1480" w:type="dxa"/>
            <w:tcBorders>
              <w:top w:val="nil"/>
              <w:left w:val="single" w:sz="4" w:space="0" w:color="auto"/>
              <w:bottom w:val="single" w:sz="4" w:space="0" w:color="auto"/>
              <w:right w:val="single" w:sz="4" w:space="0" w:color="auto"/>
            </w:tcBorders>
            <w:noWrap/>
            <w:vAlign w:val="bottom"/>
            <w:hideMark/>
          </w:tcPr>
          <w:p w14:paraId="72CF61D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 </w:t>
            </w:r>
          </w:p>
        </w:tc>
        <w:tc>
          <w:tcPr>
            <w:tcW w:w="3199" w:type="dxa"/>
            <w:tcBorders>
              <w:top w:val="nil"/>
              <w:left w:val="nil"/>
              <w:bottom w:val="single" w:sz="4" w:space="0" w:color="auto"/>
              <w:right w:val="single" w:sz="4" w:space="0" w:color="auto"/>
            </w:tcBorders>
            <w:noWrap/>
            <w:vAlign w:val="bottom"/>
            <w:hideMark/>
          </w:tcPr>
          <w:p w14:paraId="18EA3DF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 </w:t>
            </w:r>
          </w:p>
        </w:tc>
      </w:tr>
      <w:tr w:rsidR="007768EC" w:rsidRPr="007768EC" w14:paraId="6FDCBDFB"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64891F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0914A70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859239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Electric</w:t>
            </w:r>
          </w:p>
        </w:tc>
        <w:tc>
          <w:tcPr>
            <w:tcW w:w="1480" w:type="dxa"/>
            <w:tcBorders>
              <w:top w:val="nil"/>
              <w:left w:val="single" w:sz="4" w:space="0" w:color="auto"/>
              <w:bottom w:val="single" w:sz="4" w:space="0" w:color="auto"/>
              <w:right w:val="single" w:sz="4" w:space="0" w:color="auto"/>
            </w:tcBorders>
            <w:noWrap/>
            <w:vAlign w:val="bottom"/>
            <w:hideMark/>
          </w:tcPr>
          <w:p w14:paraId="0EB651F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$1,000.00 </w:t>
            </w:r>
          </w:p>
        </w:tc>
        <w:tc>
          <w:tcPr>
            <w:tcW w:w="3199" w:type="dxa"/>
            <w:tcBorders>
              <w:top w:val="nil"/>
              <w:left w:val="nil"/>
              <w:bottom w:val="single" w:sz="4" w:space="0" w:color="auto"/>
              <w:right w:val="single" w:sz="4" w:space="0" w:color="auto"/>
            </w:tcBorders>
            <w:noWrap/>
            <w:vAlign w:val="bottom"/>
            <w:hideMark/>
          </w:tcPr>
          <w:p w14:paraId="03730D9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1,000.00 </w:t>
            </w:r>
          </w:p>
        </w:tc>
      </w:tr>
      <w:tr w:rsidR="007768EC" w:rsidRPr="007768EC" w14:paraId="7AA255C7"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271308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4B5EBB7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0C4AFF6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Gas</w:t>
            </w:r>
          </w:p>
        </w:tc>
        <w:tc>
          <w:tcPr>
            <w:tcW w:w="1480" w:type="dxa"/>
            <w:tcBorders>
              <w:top w:val="nil"/>
              <w:left w:val="single" w:sz="4" w:space="0" w:color="auto"/>
              <w:bottom w:val="single" w:sz="4" w:space="0" w:color="auto"/>
              <w:right w:val="single" w:sz="4" w:space="0" w:color="auto"/>
            </w:tcBorders>
            <w:noWrap/>
            <w:vAlign w:val="bottom"/>
            <w:hideMark/>
          </w:tcPr>
          <w:p w14:paraId="3434F93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 </w:t>
            </w:r>
          </w:p>
        </w:tc>
        <w:tc>
          <w:tcPr>
            <w:tcW w:w="3199" w:type="dxa"/>
            <w:tcBorders>
              <w:top w:val="nil"/>
              <w:left w:val="nil"/>
              <w:bottom w:val="single" w:sz="4" w:space="0" w:color="auto"/>
              <w:right w:val="single" w:sz="4" w:space="0" w:color="auto"/>
            </w:tcBorders>
            <w:noWrap/>
            <w:vAlign w:val="bottom"/>
            <w:hideMark/>
          </w:tcPr>
          <w:p w14:paraId="6F49BB4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 </w:t>
            </w:r>
          </w:p>
        </w:tc>
      </w:tr>
      <w:tr w:rsidR="007768EC" w:rsidRPr="007768EC" w14:paraId="3D229FB5"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40C19C1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Fire &amp; Safety Equipment</w:t>
            </w:r>
          </w:p>
        </w:tc>
        <w:tc>
          <w:tcPr>
            <w:tcW w:w="1480" w:type="dxa"/>
            <w:tcBorders>
              <w:top w:val="nil"/>
              <w:left w:val="single" w:sz="4" w:space="0" w:color="auto"/>
              <w:bottom w:val="single" w:sz="4" w:space="0" w:color="auto"/>
              <w:right w:val="single" w:sz="4" w:space="0" w:color="auto"/>
            </w:tcBorders>
            <w:noWrap/>
            <w:vAlign w:val="bottom"/>
            <w:hideMark/>
          </w:tcPr>
          <w:p w14:paraId="5E8F093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$26,000.00 </w:t>
            </w:r>
          </w:p>
        </w:tc>
        <w:tc>
          <w:tcPr>
            <w:tcW w:w="3199" w:type="dxa"/>
            <w:tcBorders>
              <w:top w:val="nil"/>
              <w:left w:val="nil"/>
              <w:bottom w:val="single" w:sz="4" w:space="0" w:color="auto"/>
              <w:right w:val="single" w:sz="4" w:space="0" w:color="auto"/>
            </w:tcBorders>
            <w:noWrap/>
            <w:vAlign w:val="bottom"/>
            <w:hideMark/>
          </w:tcPr>
          <w:p w14:paraId="3062109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26,000.00 </w:t>
            </w:r>
          </w:p>
        </w:tc>
      </w:tr>
      <w:tr w:rsidR="007768EC" w:rsidRPr="007768EC" w14:paraId="06B4F7D8"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7455C77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Vehicle Maintenance</w:t>
            </w:r>
          </w:p>
        </w:tc>
        <w:tc>
          <w:tcPr>
            <w:tcW w:w="1480" w:type="dxa"/>
            <w:tcBorders>
              <w:top w:val="nil"/>
              <w:left w:val="single" w:sz="4" w:space="0" w:color="auto"/>
              <w:bottom w:val="single" w:sz="4" w:space="0" w:color="auto"/>
              <w:right w:val="single" w:sz="4" w:space="0" w:color="auto"/>
            </w:tcBorders>
            <w:noWrap/>
            <w:vAlign w:val="bottom"/>
            <w:hideMark/>
          </w:tcPr>
          <w:p w14:paraId="19D1B22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 </w:t>
            </w:r>
          </w:p>
        </w:tc>
        <w:tc>
          <w:tcPr>
            <w:tcW w:w="3199" w:type="dxa"/>
            <w:tcBorders>
              <w:top w:val="nil"/>
              <w:left w:val="nil"/>
              <w:bottom w:val="single" w:sz="4" w:space="0" w:color="auto"/>
              <w:right w:val="single" w:sz="4" w:space="0" w:color="auto"/>
            </w:tcBorders>
            <w:noWrap/>
            <w:vAlign w:val="bottom"/>
            <w:hideMark/>
          </w:tcPr>
          <w:p w14:paraId="1CABD27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 </w:t>
            </w:r>
          </w:p>
        </w:tc>
      </w:tr>
      <w:tr w:rsidR="007768EC" w:rsidRPr="007768EC" w14:paraId="4A72C2A1"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6794D52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Capital Outlay Public Safety</w:t>
            </w:r>
          </w:p>
        </w:tc>
        <w:tc>
          <w:tcPr>
            <w:tcW w:w="1480" w:type="dxa"/>
            <w:tcBorders>
              <w:top w:val="nil"/>
              <w:left w:val="single" w:sz="4" w:space="0" w:color="auto"/>
              <w:bottom w:val="single" w:sz="4" w:space="0" w:color="auto"/>
              <w:right w:val="single" w:sz="4" w:space="0" w:color="auto"/>
            </w:tcBorders>
            <w:noWrap/>
            <w:vAlign w:val="bottom"/>
            <w:hideMark/>
          </w:tcPr>
          <w:p w14:paraId="53C3635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 </w:t>
            </w:r>
          </w:p>
        </w:tc>
        <w:tc>
          <w:tcPr>
            <w:tcW w:w="3199" w:type="dxa"/>
            <w:tcBorders>
              <w:top w:val="nil"/>
              <w:left w:val="nil"/>
              <w:bottom w:val="single" w:sz="4" w:space="0" w:color="auto"/>
              <w:right w:val="single" w:sz="4" w:space="0" w:color="auto"/>
            </w:tcBorders>
            <w:noWrap/>
            <w:vAlign w:val="bottom"/>
            <w:hideMark/>
          </w:tcPr>
          <w:p w14:paraId="09C7A0D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 </w:t>
            </w:r>
          </w:p>
        </w:tc>
      </w:tr>
      <w:tr w:rsidR="007768EC" w:rsidRPr="007768EC" w14:paraId="401FF8CD"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2FA188D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Fire Fighter Acessories</w:t>
            </w:r>
          </w:p>
        </w:tc>
        <w:tc>
          <w:tcPr>
            <w:tcW w:w="1480" w:type="dxa"/>
            <w:tcBorders>
              <w:top w:val="nil"/>
              <w:left w:val="single" w:sz="4" w:space="0" w:color="auto"/>
              <w:bottom w:val="single" w:sz="4" w:space="0" w:color="auto"/>
              <w:right w:val="single" w:sz="4" w:space="0" w:color="auto"/>
            </w:tcBorders>
            <w:noWrap/>
            <w:vAlign w:val="bottom"/>
            <w:hideMark/>
          </w:tcPr>
          <w:p w14:paraId="630C28C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64843CD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D5DC1DB"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598966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69CDF32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Valley Grande</w:t>
            </w:r>
          </w:p>
        </w:tc>
        <w:tc>
          <w:tcPr>
            <w:tcW w:w="1480" w:type="dxa"/>
            <w:tcBorders>
              <w:top w:val="nil"/>
              <w:left w:val="single" w:sz="4" w:space="0" w:color="auto"/>
              <w:bottom w:val="single" w:sz="4" w:space="0" w:color="auto"/>
              <w:right w:val="single" w:sz="4" w:space="0" w:color="auto"/>
            </w:tcBorders>
            <w:noWrap/>
            <w:vAlign w:val="bottom"/>
            <w:hideMark/>
          </w:tcPr>
          <w:p w14:paraId="1CF54EC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$3,000.00 </w:t>
            </w:r>
          </w:p>
        </w:tc>
        <w:tc>
          <w:tcPr>
            <w:tcW w:w="3199" w:type="dxa"/>
            <w:tcBorders>
              <w:top w:val="nil"/>
              <w:left w:val="nil"/>
              <w:bottom w:val="single" w:sz="4" w:space="0" w:color="auto"/>
              <w:right w:val="single" w:sz="4" w:space="0" w:color="auto"/>
            </w:tcBorders>
            <w:noWrap/>
            <w:vAlign w:val="bottom"/>
            <w:hideMark/>
          </w:tcPr>
          <w:p w14:paraId="09DBB93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49D68747"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0E2DBF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3A1D00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Summerfield</w:t>
            </w:r>
          </w:p>
        </w:tc>
        <w:tc>
          <w:tcPr>
            <w:tcW w:w="1480" w:type="dxa"/>
            <w:tcBorders>
              <w:top w:val="nil"/>
              <w:left w:val="single" w:sz="4" w:space="0" w:color="auto"/>
              <w:bottom w:val="single" w:sz="4" w:space="0" w:color="auto"/>
              <w:right w:val="single" w:sz="4" w:space="0" w:color="auto"/>
            </w:tcBorders>
            <w:noWrap/>
            <w:vAlign w:val="bottom"/>
            <w:hideMark/>
          </w:tcPr>
          <w:p w14:paraId="05BB286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$3,000.00 </w:t>
            </w:r>
          </w:p>
        </w:tc>
        <w:tc>
          <w:tcPr>
            <w:tcW w:w="3199" w:type="dxa"/>
            <w:tcBorders>
              <w:top w:val="nil"/>
              <w:left w:val="nil"/>
              <w:bottom w:val="single" w:sz="4" w:space="0" w:color="auto"/>
              <w:right w:val="single" w:sz="4" w:space="0" w:color="auto"/>
            </w:tcBorders>
            <w:noWrap/>
            <w:vAlign w:val="bottom"/>
            <w:hideMark/>
          </w:tcPr>
          <w:p w14:paraId="780A9A8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51ED25CE"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46109A0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Pump Test and Air Pack Repair</w:t>
            </w:r>
          </w:p>
        </w:tc>
        <w:tc>
          <w:tcPr>
            <w:tcW w:w="1480" w:type="dxa"/>
            <w:tcBorders>
              <w:top w:val="nil"/>
              <w:left w:val="single" w:sz="4" w:space="0" w:color="auto"/>
              <w:bottom w:val="single" w:sz="4" w:space="0" w:color="auto"/>
              <w:right w:val="single" w:sz="4" w:space="0" w:color="auto"/>
            </w:tcBorders>
            <w:noWrap/>
            <w:vAlign w:val="bottom"/>
            <w:hideMark/>
          </w:tcPr>
          <w:p w14:paraId="05F1628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$10,000.00 </w:t>
            </w:r>
          </w:p>
        </w:tc>
        <w:tc>
          <w:tcPr>
            <w:tcW w:w="3199" w:type="dxa"/>
            <w:tcBorders>
              <w:top w:val="nil"/>
              <w:left w:val="nil"/>
              <w:bottom w:val="single" w:sz="4" w:space="0" w:color="auto"/>
              <w:right w:val="single" w:sz="4" w:space="0" w:color="auto"/>
            </w:tcBorders>
            <w:noWrap/>
            <w:vAlign w:val="bottom"/>
            <w:hideMark/>
          </w:tcPr>
          <w:p w14:paraId="185D64B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10,000.00 </w:t>
            </w:r>
          </w:p>
        </w:tc>
      </w:tr>
      <w:tr w:rsidR="007768EC" w:rsidRPr="007768EC" w14:paraId="7CAA16ED"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11D0369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Fire Department Donations</w:t>
            </w:r>
          </w:p>
        </w:tc>
        <w:tc>
          <w:tcPr>
            <w:tcW w:w="1480" w:type="dxa"/>
            <w:tcBorders>
              <w:top w:val="nil"/>
              <w:left w:val="single" w:sz="4" w:space="0" w:color="auto"/>
              <w:bottom w:val="single" w:sz="4" w:space="0" w:color="auto"/>
              <w:right w:val="single" w:sz="4" w:space="0" w:color="auto"/>
            </w:tcBorders>
            <w:noWrap/>
            <w:vAlign w:val="bottom"/>
            <w:hideMark/>
          </w:tcPr>
          <w:p w14:paraId="7BCA0D4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   </w:t>
            </w:r>
          </w:p>
        </w:tc>
        <w:tc>
          <w:tcPr>
            <w:tcW w:w="3199" w:type="dxa"/>
            <w:tcBorders>
              <w:top w:val="nil"/>
              <w:left w:val="nil"/>
              <w:bottom w:val="single" w:sz="4" w:space="0" w:color="auto"/>
              <w:right w:val="single" w:sz="4" w:space="0" w:color="auto"/>
            </w:tcBorders>
            <w:noWrap/>
            <w:vAlign w:val="bottom"/>
            <w:hideMark/>
          </w:tcPr>
          <w:p w14:paraId="116C23E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   </w:t>
            </w:r>
          </w:p>
        </w:tc>
      </w:tr>
      <w:tr w:rsidR="007768EC" w:rsidRPr="007768EC" w14:paraId="5C149A5B"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43E834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lastRenderedPageBreak/>
              <w:t> </w:t>
            </w:r>
          </w:p>
        </w:tc>
        <w:tc>
          <w:tcPr>
            <w:tcW w:w="3128" w:type="dxa"/>
            <w:gridSpan w:val="2"/>
            <w:tcBorders>
              <w:top w:val="single" w:sz="4" w:space="0" w:color="auto"/>
              <w:left w:val="nil"/>
              <w:bottom w:val="single" w:sz="4" w:space="0" w:color="auto"/>
              <w:right w:val="nil"/>
            </w:tcBorders>
            <w:noWrap/>
            <w:vAlign w:val="bottom"/>
            <w:hideMark/>
          </w:tcPr>
          <w:p w14:paraId="0D3EF3F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Valley Grande</w:t>
            </w:r>
          </w:p>
        </w:tc>
        <w:tc>
          <w:tcPr>
            <w:tcW w:w="1480" w:type="dxa"/>
            <w:tcBorders>
              <w:top w:val="nil"/>
              <w:left w:val="single" w:sz="4" w:space="0" w:color="auto"/>
              <w:bottom w:val="single" w:sz="4" w:space="0" w:color="auto"/>
              <w:right w:val="single" w:sz="4" w:space="0" w:color="auto"/>
            </w:tcBorders>
            <w:noWrap/>
            <w:vAlign w:val="bottom"/>
            <w:hideMark/>
          </w:tcPr>
          <w:p w14:paraId="432214E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$25,000.00 </w:t>
            </w:r>
          </w:p>
        </w:tc>
        <w:tc>
          <w:tcPr>
            <w:tcW w:w="3199" w:type="dxa"/>
            <w:tcBorders>
              <w:top w:val="nil"/>
              <w:left w:val="nil"/>
              <w:bottom w:val="single" w:sz="4" w:space="0" w:color="auto"/>
              <w:right w:val="single" w:sz="4" w:space="0" w:color="auto"/>
            </w:tcBorders>
            <w:noWrap/>
            <w:vAlign w:val="bottom"/>
            <w:hideMark/>
          </w:tcPr>
          <w:p w14:paraId="0D8901B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25,000.00 </w:t>
            </w:r>
          </w:p>
        </w:tc>
      </w:tr>
      <w:tr w:rsidR="007768EC" w:rsidRPr="007768EC" w14:paraId="483A0E74" w14:textId="77777777" w:rsidTr="007768EC">
        <w:trPr>
          <w:trHeight w:val="288"/>
        </w:trPr>
        <w:tc>
          <w:tcPr>
            <w:tcW w:w="1283" w:type="dxa"/>
            <w:tcBorders>
              <w:top w:val="nil"/>
              <w:left w:val="single" w:sz="4" w:space="0" w:color="auto"/>
              <w:bottom w:val="nil"/>
              <w:right w:val="nil"/>
            </w:tcBorders>
            <w:noWrap/>
            <w:vAlign w:val="bottom"/>
            <w:hideMark/>
          </w:tcPr>
          <w:p w14:paraId="1D72881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nil"/>
              <w:right w:val="nil"/>
            </w:tcBorders>
            <w:noWrap/>
            <w:vAlign w:val="bottom"/>
            <w:hideMark/>
          </w:tcPr>
          <w:p w14:paraId="4DDB13C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Summerfield</w:t>
            </w:r>
          </w:p>
        </w:tc>
        <w:tc>
          <w:tcPr>
            <w:tcW w:w="1480" w:type="dxa"/>
            <w:tcBorders>
              <w:top w:val="nil"/>
              <w:left w:val="single" w:sz="4" w:space="0" w:color="auto"/>
              <w:bottom w:val="single" w:sz="4" w:space="0" w:color="auto"/>
              <w:right w:val="single" w:sz="4" w:space="0" w:color="auto"/>
            </w:tcBorders>
            <w:noWrap/>
            <w:vAlign w:val="bottom"/>
            <w:hideMark/>
          </w:tcPr>
          <w:p w14:paraId="689268B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$25,000.00 </w:t>
            </w:r>
          </w:p>
        </w:tc>
        <w:tc>
          <w:tcPr>
            <w:tcW w:w="3199" w:type="dxa"/>
            <w:tcBorders>
              <w:top w:val="nil"/>
              <w:left w:val="nil"/>
              <w:bottom w:val="single" w:sz="4" w:space="0" w:color="auto"/>
              <w:right w:val="single" w:sz="4" w:space="0" w:color="auto"/>
            </w:tcBorders>
            <w:noWrap/>
            <w:vAlign w:val="bottom"/>
            <w:hideMark/>
          </w:tcPr>
          <w:p w14:paraId="53C85A3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25,000.00 </w:t>
            </w:r>
          </w:p>
        </w:tc>
      </w:tr>
      <w:tr w:rsidR="007768EC" w:rsidRPr="007768EC" w14:paraId="25FEB47B"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7649587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nil"/>
              <w:left w:val="nil"/>
              <w:bottom w:val="single" w:sz="4" w:space="0" w:color="auto"/>
              <w:right w:val="nil"/>
            </w:tcBorders>
            <w:noWrap/>
            <w:vAlign w:val="bottom"/>
            <w:hideMark/>
          </w:tcPr>
          <w:p w14:paraId="76D4F09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Potters Station</w:t>
            </w:r>
          </w:p>
        </w:tc>
        <w:tc>
          <w:tcPr>
            <w:tcW w:w="1480" w:type="dxa"/>
            <w:tcBorders>
              <w:top w:val="nil"/>
              <w:left w:val="single" w:sz="4" w:space="0" w:color="auto"/>
              <w:bottom w:val="single" w:sz="4" w:space="0" w:color="auto"/>
              <w:right w:val="single" w:sz="4" w:space="0" w:color="auto"/>
            </w:tcBorders>
            <w:noWrap/>
            <w:vAlign w:val="bottom"/>
            <w:hideMark/>
          </w:tcPr>
          <w:p w14:paraId="621F368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$12,500.00 </w:t>
            </w:r>
          </w:p>
        </w:tc>
        <w:tc>
          <w:tcPr>
            <w:tcW w:w="3199" w:type="dxa"/>
            <w:tcBorders>
              <w:top w:val="nil"/>
              <w:left w:val="nil"/>
              <w:bottom w:val="single" w:sz="4" w:space="0" w:color="auto"/>
              <w:right w:val="single" w:sz="4" w:space="0" w:color="auto"/>
            </w:tcBorders>
            <w:noWrap/>
            <w:vAlign w:val="bottom"/>
            <w:hideMark/>
          </w:tcPr>
          <w:p w14:paraId="627B0F1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12,500.00 </w:t>
            </w:r>
          </w:p>
        </w:tc>
      </w:tr>
      <w:tr w:rsidR="007768EC" w:rsidRPr="007768EC" w14:paraId="53784EAC" w14:textId="77777777" w:rsidTr="007768EC">
        <w:trPr>
          <w:trHeight w:val="300"/>
        </w:trPr>
        <w:tc>
          <w:tcPr>
            <w:tcW w:w="1283" w:type="dxa"/>
            <w:tcBorders>
              <w:top w:val="nil"/>
              <w:left w:val="single" w:sz="4" w:space="0" w:color="auto"/>
              <w:bottom w:val="single" w:sz="4" w:space="0" w:color="auto"/>
              <w:right w:val="nil"/>
            </w:tcBorders>
            <w:noWrap/>
            <w:vAlign w:val="bottom"/>
            <w:hideMark/>
          </w:tcPr>
          <w:p w14:paraId="375EA55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44F96EC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Other Fire Department Donations</w:t>
            </w:r>
          </w:p>
        </w:tc>
        <w:tc>
          <w:tcPr>
            <w:tcW w:w="1480" w:type="dxa"/>
            <w:tcBorders>
              <w:top w:val="nil"/>
              <w:left w:val="single" w:sz="4" w:space="0" w:color="auto"/>
              <w:bottom w:val="double" w:sz="6" w:space="0" w:color="auto"/>
              <w:right w:val="nil"/>
            </w:tcBorders>
            <w:noWrap/>
            <w:vAlign w:val="bottom"/>
            <w:hideMark/>
          </w:tcPr>
          <w:p w14:paraId="301B3A9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$15,000.00 </w:t>
            </w:r>
          </w:p>
        </w:tc>
        <w:tc>
          <w:tcPr>
            <w:tcW w:w="3199" w:type="dxa"/>
            <w:tcBorders>
              <w:top w:val="nil"/>
              <w:left w:val="nil"/>
              <w:bottom w:val="double" w:sz="6" w:space="0" w:color="auto"/>
              <w:right w:val="single" w:sz="4" w:space="0" w:color="auto"/>
            </w:tcBorders>
            <w:noWrap/>
            <w:vAlign w:val="bottom"/>
            <w:hideMark/>
          </w:tcPr>
          <w:p w14:paraId="1FA336C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15,000.00 </w:t>
            </w:r>
          </w:p>
        </w:tc>
      </w:tr>
      <w:tr w:rsidR="007768EC" w:rsidRPr="007768EC" w14:paraId="7689DF34" w14:textId="77777777" w:rsidTr="007768EC">
        <w:trPr>
          <w:trHeight w:val="312"/>
        </w:trPr>
        <w:tc>
          <w:tcPr>
            <w:tcW w:w="1283" w:type="dxa"/>
            <w:tcBorders>
              <w:top w:val="nil"/>
              <w:left w:val="single" w:sz="4" w:space="0" w:color="auto"/>
              <w:bottom w:val="single" w:sz="4" w:space="0" w:color="auto"/>
              <w:right w:val="nil"/>
            </w:tcBorders>
            <w:noWrap/>
            <w:vAlign w:val="bottom"/>
            <w:hideMark/>
          </w:tcPr>
          <w:p w14:paraId="496EFE0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4214B28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F10D5C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w:t>
            </w:r>
          </w:p>
        </w:tc>
        <w:tc>
          <w:tcPr>
            <w:tcW w:w="1480" w:type="dxa"/>
            <w:tcBorders>
              <w:top w:val="nil"/>
              <w:left w:val="single" w:sz="4" w:space="0" w:color="auto"/>
              <w:bottom w:val="double" w:sz="6" w:space="0" w:color="auto"/>
              <w:right w:val="nil"/>
            </w:tcBorders>
            <w:noWrap/>
            <w:vAlign w:val="bottom"/>
            <w:hideMark/>
          </w:tcPr>
          <w:p w14:paraId="33E6281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$335,000.00 </w:t>
            </w:r>
          </w:p>
        </w:tc>
        <w:tc>
          <w:tcPr>
            <w:tcW w:w="3199" w:type="dxa"/>
            <w:tcBorders>
              <w:top w:val="nil"/>
              <w:left w:val="nil"/>
              <w:bottom w:val="double" w:sz="6" w:space="0" w:color="auto"/>
              <w:right w:val="single" w:sz="4" w:space="0" w:color="auto"/>
            </w:tcBorders>
            <w:noWrap/>
            <w:vAlign w:val="bottom"/>
            <w:hideMark/>
          </w:tcPr>
          <w:p w14:paraId="1F9D747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347,000.00 </w:t>
            </w:r>
          </w:p>
        </w:tc>
      </w:tr>
      <w:tr w:rsidR="007768EC" w:rsidRPr="007768EC" w14:paraId="1E42DE07" w14:textId="77777777" w:rsidTr="007768EC">
        <w:trPr>
          <w:trHeight w:val="300"/>
        </w:trPr>
        <w:tc>
          <w:tcPr>
            <w:tcW w:w="1283" w:type="dxa"/>
            <w:noWrap/>
            <w:vAlign w:val="bottom"/>
            <w:hideMark/>
          </w:tcPr>
          <w:p w14:paraId="2244D643" w14:textId="77777777" w:rsidR="007768EC" w:rsidRPr="007768EC" w:rsidRDefault="007768EC">
            <w:pPr>
              <w:rPr>
                <w:rFonts w:eastAsia="Times New Roman" w:cs="Calibri"/>
                <w:color w:val="000000"/>
                <w:sz w:val="12"/>
                <w:szCs w:val="12"/>
              </w:rPr>
            </w:pPr>
          </w:p>
        </w:tc>
        <w:tc>
          <w:tcPr>
            <w:tcW w:w="777" w:type="dxa"/>
            <w:noWrap/>
            <w:vAlign w:val="bottom"/>
            <w:hideMark/>
          </w:tcPr>
          <w:p w14:paraId="45DC924B" w14:textId="77777777" w:rsidR="007768EC" w:rsidRPr="007768EC" w:rsidRDefault="007768EC">
            <w:pPr>
              <w:rPr>
                <w:sz w:val="12"/>
                <w:szCs w:val="12"/>
              </w:rPr>
            </w:pPr>
          </w:p>
        </w:tc>
        <w:tc>
          <w:tcPr>
            <w:tcW w:w="2351" w:type="dxa"/>
            <w:noWrap/>
            <w:vAlign w:val="bottom"/>
            <w:hideMark/>
          </w:tcPr>
          <w:p w14:paraId="39E52BCD" w14:textId="77777777" w:rsidR="007768EC" w:rsidRPr="007768EC" w:rsidRDefault="007768EC">
            <w:pPr>
              <w:rPr>
                <w:sz w:val="12"/>
                <w:szCs w:val="12"/>
              </w:rPr>
            </w:pPr>
          </w:p>
        </w:tc>
        <w:tc>
          <w:tcPr>
            <w:tcW w:w="1480" w:type="dxa"/>
            <w:noWrap/>
            <w:vAlign w:val="bottom"/>
            <w:hideMark/>
          </w:tcPr>
          <w:p w14:paraId="27CE282C" w14:textId="77777777" w:rsidR="007768EC" w:rsidRPr="007768EC" w:rsidRDefault="007768EC">
            <w:pPr>
              <w:rPr>
                <w:sz w:val="12"/>
                <w:szCs w:val="12"/>
              </w:rPr>
            </w:pPr>
          </w:p>
        </w:tc>
        <w:tc>
          <w:tcPr>
            <w:tcW w:w="3199" w:type="dxa"/>
            <w:noWrap/>
            <w:vAlign w:val="bottom"/>
            <w:hideMark/>
          </w:tcPr>
          <w:p w14:paraId="2AE7EB84" w14:textId="77777777" w:rsidR="007768EC" w:rsidRPr="007768EC" w:rsidRDefault="007768EC">
            <w:pPr>
              <w:rPr>
                <w:sz w:val="12"/>
                <w:szCs w:val="12"/>
              </w:rPr>
            </w:pPr>
          </w:p>
        </w:tc>
      </w:tr>
      <w:tr w:rsidR="007768EC" w:rsidRPr="007768EC" w14:paraId="28E0A446" w14:textId="77777777" w:rsidTr="007768EC">
        <w:trPr>
          <w:trHeight w:val="300"/>
        </w:trPr>
        <w:tc>
          <w:tcPr>
            <w:tcW w:w="1283" w:type="dxa"/>
            <w:noWrap/>
            <w:vAlign w:val="bottom"/>
          </w:tcPr>
          <w:p w14:paraId="064C796E" w14:textId="77777777" w:rsidR="007768EC" w:rsidRPr="007768EC" w:rsidRDefault="007768EC">
            <w:pPr>
              <w:rPr>
                <w:rFonts w:eastAsia="Times New Roman" w:cs="Calibri"/>
                <w:color w:val="000000"/>
                <w:sz w:val="12"/>
                <w:szCs w:val="12"/>
              </w:rPr>
            </w:pPr>
          </w:p>
        </w:tc>
        <w:tc>
          <w:tcPr>
            <w:tcW w:w="777" w:type="dxa"/>
            <w:noWrap/>
            <w:vAlign w:val="bottom"/>
          </w:tcPr>
          <w:p w14:paraId="3EDB1DFE" w14:textId="77777777" w:rsidR="007768EC" w:rsidRPr="007768EC" w:rsidRDefault="007768EC">
            <w:pPr>
              <w:rPr>
                <w:rFonts w:ascii="Times New Roman" w:eastAsia="Times New Roman" w:hAnsi="Times New Roman"/>
                <w:sz w:val="12"/>
                <w:szCs w:val="12"/>
              </w:rPr>
            </w:pPr>
          </w:p>
        </w:tc>
        <w:tc>
          <w:tcPr>
            <w:tcW w:w="2351" w:type="dxa"/>
            <w:noWrap/>
            <w:vAlign w:val="bottom"/>
          </w:tcPr>
          <w:p w14:paraId="771A797A" w14:textId="77777777" w:rsidR="007768EC" w:rsidRPr="007768EC" w:rsidRDefault="007768EC">
            <w:pPr>
              <w:rPr>
                <w:rFonts w:ascii="Times New Roman" w:eastAsia="Times New Roman" w:hAnsi="Times New Roman"/>
                <w:sz w:val="12"/>
                <w:szCs w:val="12"/>
              </w:rPr>
            </w:pPr>
          </w:p>
        </w:tc>
        <w:tc>
          <w:tcPr>
            <w:tcW w:w="1480" w:type="dxa"/>
            <w:noWrap/>
            <w:vAlign w:val="bottom"/>
          </w:tcPr>
          <w:p w14:paraId="4DB34637" w14:textId="77777777" w:rsidR="007768EC" w:rsidRPr="007768EC" w:rsidRDefault="007768EC">
            <w:pPr>
              <w:rPr>
                <w:rFonts w:ascii="Times New Roman" w:eastAsia="Times New Roman" w:hAnsi="Times New Roman"/>
                <w:sz w:val="12"/>
                <w:szCs w:val="12"/>
              </w:rPr>
            </w:pPr>
          </w:p>
        </w:tc>
        <w:tc>
          <w:tcPr>
            <w:tcW w:w="3199" w:type="dxa"/>
            <w:noWrap/>
            <w:vAlign w:val="bottom"/>
          </w:tcPr>
          <w:p w14:paraId="7199806C" w14:textId="77777777" w:rsidR="007768EC" w:rsidRPr="007768EC" w:rsidRDefault="007768EC">
            <w:pPr>
              <w:rPr>
                <w:rFonts w:ascii="Times New Roman" w:eastAsia="Times New Roman" w:hAnsi="Times New Roman"/>
                <w:sz w:val="12"/>
                <w:szCs w:val="12"/>
              </w:rPr>
            </w:pPr>
          </w:p>
        </w:tc>
      </w:tr>
      <w:tr w:rsidR="007768EC" w:rsidRPr="007768EC" w14:paraId="0B37D8FC" w14:textId="77777777" w:rsidTr="007768EC">
        <w:trPr>
          <w:trHeight w:val="288"/>
        </w:trPr>
        <w:tc>
          <w:tcPr>
            <w:tcW w:w="1283" w:type="dxa"/>
            <w:noWrap/>
            <w:vAlign w:val="bottom"/>
            <w:hideMark/>
          </w:tcPr>
          <w:p w14:paraId="4D0AE0C7" w14:textId="77777777" w:rsidR="007768EC" w:rsidRPr="007768EC" w:rsidRDefault="007768EC">
            <w:pPr>
              <w:rPr>
                <w:rFonts w:ascii="Times New Roman" w:eastAsia="Times New Roman" w:hAnsi="Times New Roman"/>
                <w:sz w:val="12"/>
                <w:szCs w:val="12"/>
              </w:rPr>
            </w:pPr>
          </w:p>
        </w:tc>
        <w:tc>
          <w:tcPr>
            <w:tcW w:w="777" w:type="dxa"/>
            <w:noWrap/>
            <w:vAlign w:val="bottom"/>
            <w:hideMark/>
          </w:tcPr>
          <w:p w14:paraId="355E19D8" w14:textId="77777777" w:rsidR="007768EC" w:rsidRPr="007768EC" w:rsidRDefault="007768EC">
            <w:pPr>
              <w:rPr>
                <w:sz w:val="12"/>
                <w:szCs w:val="12"/>
              </w:rPr>
            </w:pPr>
          </w:p>
        </w:tc>
        <w:tc>
          <w:tcPr>
            <w:tcW w:w="2351" w:type="dxa"/>
            <w:noWrap/>
            <w:vAlign w:val="bottom"/>
            <w:hideMark/>
          </w:tcPr>
          <w:p w14:paraId="76124E5B" w14:textId="77777777" w:rsidR="007768EC" w:rsidRPr="007768EC" w:rsidRDefault="007768EC">
            <w:pPr>
              <w:rPr>
                <w:sz w:val="12"/>
                <w:szCs w:val="12"/>
              </w:rPr>
            </w:pPr>
          </w:p>
        </w:tc>
        <w:tc>
          <w:tcPr>
            <w:tcW w:w="1480" w:type="dxa"/>
            <w:noWrap/>
            <w:vAlign w:val="bottom"/>
            <w:hideMark/>
          </w:tcPr>
          <w:p w14:paraId="3754DF90" w14:textId="77777777" w:rsidR="007768EC" w:rsidRPr="007768EC" w:rsidRDefault="007768EC">
            <w:pPr>
              <w:rPr>
                <w:sz w:val="12"/>
                <w:szCs w:val="12"/>
              </w:rPr>
            </w:pPr>
          </w:p>
        </w:tc>
        <w:tc>
          <w:tcPr>
            <w:tcW w:w="3199" w:type="dxa"/>
            <w:noWrap/>
            <w:vAlign w:val="bottom"/>
            <w:hideMark/>
          </w:tcPr>
          <w:p w14:paraId="4E115D5F" w14:textId="77777777" w:rsidR="007768EC" w:rsidRPr="007768EC" w:rsidRDefault="007768EC">
            <w:pPr>
              <w:rPr>
                <w:sz w:val="12"/>
                <w:szCs w:val="12"/>
              </w:rPr>
            </w:pPr>
          </w:p>
        </w:tc>
      </w:tr>
      <w:tr w:rsidR="007768EC" w:rsidRPr="007768EC" w14:paraId="0ACAAF1C" w14:textId="77777777" w:rsidTr="007768EC">
        <w:trPr>
          <w:trHeight w:val="288"/>
        </w:trPr>
        <w:tc>
          <w:tcPr>
            <w:tcW w:w="1283" w:type="dxa"/>
            <w:noWrap/>
            <w:vAlign w:val="bottom"/>
          </w:tcPr>
          <w:p w14:paraId="2D5D33D5" w14:textId="77777777" w:rsidR="007768EC" w:rsidRPr="007768EC" w:rsidRDefault="007768EC">
            <w:pPr>
              <w:rPr>
                <w:rFonts w:ascii="Times New Roman" w:eastAsia="Times New Roman" w:hAnsi="Times New Roman"/>
                <w:sz w:val="12"/>
                <w:szCs w:val="12"/>
              </w:rPr>
            </w:pPr>
          </w:p>
        </w:tc>
        <w:tc>
          <w:tcPr>
            <w:tcW w:w="777" w:type="dxa"/>
            <w:noWrap/>
            <w:vAlign w:val="bottom"/>
          </w:tcPr>
          <w:p w14:paraId="6B9A471F" w14:textId="77777777" w:rsidR="007768EC" w:rsidRPr="007768EC" w:rsidRDefault="007768EC">
            <w:pPr>
              <w:rPr>
                <w:rFonts w:ascii="Times New Roman" w:eastAsia="Times New Roman" w:hAnsi="Times New Roman"/>
                <w:sz w:val="12"/>
                <w:szCs w:val="12"/>
              </w:rPr>
            </w:pPr>
          </w:p>
        </w:tc>
        <w:tc>
          <w:tcPr>
            <w:tcW w:w="2351" w:type="dxa"/>
            <w:noWrap/>
            <w:vAlign w:val="bottom"/>
          </w:tcPr>
          <w:p w14:paraId="18A75AD0" w14:textId="77777777" w:rsidR="007768EC" w:rsidRPr="007768EC" w:rsidRDefault="007768EC">
            <w:pPr>
              <w:rPr>
                <w:rFonts w:ascii="Times New Roman" w:eastAsia="Times New Roman" w:hAnsi="Times New Roman"/>
                <w:sz w:val="12"/>
                <w:szCs w:val="12"/>
              </w:rPr>
            </w:pPr>
          </w:p>
        </w:tc>
        <w:tc>
          <w:tcPr>
            <w:tcW w:w="1480" w:type="dxa"/>
            <w:noWrap/>
            <w:vAlign w:val="bottom"/>
          </w:tcPr>
          <w:p w14:paraId="67539C6D" w14:textId="77777777" w:rsidR="007768EC" w:rsidRPr="007768EC" w:rsidRDefault="007768EC">
            <w:pPr>
              <w:rPr>
                <w:rFonts w:ascii="Times New Roman" w:eastAsia="Times New Roman" w:hAnsi="Times New Roman"/>
                <w:sz w:val="12"/>
                <w:szCs w:val="12"/>
              </w:rPr>
            </w:pPr>
          </w:p>
        </w:tc>
        <w:tc>
          <w:tcPr>
            <w:tcW w:w="3199" w:type="dxa"/>
            <w:noWrap/>
            <w:vAlign w:val="bottom"/>
          </w:tcPr>
          <w:p w14:paraId="0DA4EAA7" w14:textId="77777777" w:rsidR="007768EC" w:rsidRPr="007768EC" w:rsidRDefault="007768EC">
            <w:pPr>
              <w:rPr>
                <w:rFonts w:ascii="Times New Roman" w:eastAsia="Times New Roman" w:hAnsi="Times New Roman"/>
                <w:sz w:val="12"/>
                <w:szCs w:val="12"/>
              </w:rPr>
            </w:pPr>
          </w:p>
        </w:tc>
      </w:tr>
      <w:tr w:rsidR="007768EC" w:rsidRPr="007768EC" w14:paraId="059EBCDC" w14:textId="77777777" w:rsidTr="007768EC">
        <w:trPr>
          <w:trHeight w:val="288"/>
        </w:trPr>
        <w:tc>
          <w:tcPr>
            <w:tcW w:w="1283" w:type="dxa"/>
            <w:noWrap/>
            <w:vAlign w:val="bottom"/>
            <w:hideMark/>
          </w:tcPr>
          <w:p w14:paraId="1CAC7F9E" w14:textId="77777777" w:rsidR="007768EC" w:rsidRPr="007768EC" w:rsidRDefault="007768EC">
            <w:pPr>
              <w:rPr>
                <w:rFonts w:ascii="Times New Roman" w:eastAsia="Times New Roman" w:hAnsi="Times New Roman"/>
                <w:sz w:val="12"/>
                <w:szCs w:val="12"/>
              </w:rPr>
            </w:pPr>
          </w:p>
        </w:tc>
        <w:tc>
          <w:tcPr>
            <w:tcW w:w="777" w:type="dxa"/>
            <w:noWrap/>
            <w:vAlign w:val="bottom"/>
            <w:hideMark/>
          </w:tcPr>
          <w:p w14:paraId="20A89DF4" w14:textId="77777777" w:rsidR="007768EC" w:rsidRPr="007768EC" w:rsidRDefault="007768EC">
            <w:pPr>
              <w:rPr>
                <w:sz w:val="12"/>
                <w:szCs w:val="12"/>
              </w:rPr>
            </w:pPr>
          </w:p>
        </w:tc>
        <w:tc>
          <w:tcPr>
            <w:tcW w:w="2351" w:type="dxa"/>
            <w:noWrap/>
            <w:vAlign w:val="bottom"/>
            <w:hideMark/>
          </w:tcPr>
          <w:p w14:paraId="7FC04D0A" w14:textId="77777777" w:rsidR="007768EC" w:rsidRPr="007768EC" w:rsidRDefault="007768EC">
            <w:pPr>
              <w:rPr>
                <w:sz w:val="12"/>
                <w:szCs w:val="12"/>
              </w:rPr>
            </w:pPr>
          </w:p>
        </w:tc>
        <w:tc>
          <w:tcPr>
            <w:tcW w:w="1480" w:type="dxa"/>
            <w:noWrap/>
            <w:vAlign w:val="bottom"/>
            <w:hideMark/>
          </w:tcPr>
          <w:p w14:paraId="0F5869B4" w14:textId="77777777" w:rsidR="007768EC" w:rsidRPr="007768EC" w:rsidRDefault="007768EC">
            <w:pPr>
              <w:rPr>
                <w:sz w:val="12"/>
                <w:szCs w:val="12"/>
              </w:rPr>
            </w:pPr>
          </w:p>
        </w:tc>
        <w:tc>
          <w:tcPr>
            <w:tcW w:w="3199" w:type="dxa"/>
            <w:noWrap/>
            <w:vAlign w:val="bottom"/>
            <w:hideMark/>
          </w:tcPr>
          <w:p w14:paraId="4DDBD59D" w14:textId="77777777" w:rsidR="007768EC" w:rsidRPr="007768EC" w:rsidRDefault="007768EC">
            <w:pPr>
              <w:rPr>
                <w:sz w:val="12"/>
                <w:szCs w:val="12"/>
              </w:rPr>
            </w:pPr>
          </w:p>
        </w:tc>
      </w:tr>
      <w:tr w:rsidR="007768EC" w:rsidRPr="007768EC" w14:paraId="06D958DB" w14:textId="77777777" w:rsidTr="007768EC">
        <w:trPr>
          <w:trHeight w:val="288"/>
        </w:trPr>
        <w:tc>
          <w:tcPr>
            <w:tcW w:w="4411" w:type="dxa"/>
            <w:gridSpan w:val="3"/>
            <w:tcBorders>
              <w:top w:val="single" w:sz="4" w:space="0" w:color="auto"/>
              <w:left w:val="single" w:sz="4" w:space="0" w:color="auto"/>
              <w:bottom w:val="single" w:sz="4" w:space="0" w:color="auto"/>
              <w:right w:val="single" w:sz="4" w:space="0" w:color="auto"/>
            </w:tcBorders>
            <w:noWrap/>
            <w:vAlign w:val="bottom"/>
            <w:hideMark/>
          </w:tcPr>
          <w:p w14:paraId="35BFE8B6"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Parks &amp; Recreation</w:t>
            </w:r>
          </w:p>
        </w:tc>
        <w:tc>
          <w:tcPr>
            <w:tcW w:w="1480" w:type="dxa"/>
            <w:tcBorders>
              <w:top w:val="single" w:sz="4" w:space="0" w:color="auto"/>
              <w:left w:val="nil"/>
              <w:bottom w:val="single" w:sz="4" w:space="0" w:color="auto"/>
              <w:right w:val="nil"/>
            </w:tcBorders>
            <w:noWrap/>
            <w:vAlign w:val="bottom"/>
            <w:hideMark/>
          </w:tcPr>
          <w:p w14:paraId="1E4F6F1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single" w:sz="4" w:space="0" w:color="auto"/>
              <w:left w:val="nil"/>
              <w:bottom w:val="single" w:sz="4" w:space="0" w:color="auto"/>
              <w:right w:val="single" w:sz="4" w:space="0" w:color="auto"/>
            </w:tcBorders>
            <w:noWrap/>
            <w:vAlign w:val="bottom"/>
            <w:hideMark/>
          </w:tcPr>
          <w:p w14:paraId="6865076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69D97B32"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5B326EA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Payroll</w:t>
            </w:r>
          </w:p>
        </w:tc>
        <w:tc>
          <w:tcPr>
            <w:tcW w:w="2351" w:type="dxa"/>
            <w:tcBorders>
              <w:top w:val="nil"/>
              <w:left w:val="nil"/>
              <w:bottom w:val="single" w:sz="4" w:space="0" w:color="auto"/>
              <w:right w:val="nil"/>
            </w:tcBorders>
            <w:noWrap/>
            <w:vAlign w:val="bottom"/>
            <w:hideMark/>
          </w:tcPr>
          <w:p w14:paraId="38CBACC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78AFF2E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$25,000.00 </w:t>
            </w:r>
          </w:p>
        </w:tc>
        <w:tc>
          <w:tcPr>
            <w:tcW w:w="3199" w:type="dxa"/>
            <w:tcBorders>
              <w:top w:val="nil"/>
              <w:left w:val="nil"/>
              <w:bottom w:val="single" w:sz="4" w:space="0" w:color="auto"/>
              <w:right w:val="single" w:sz="4" w:space="0" w:color="auto"/>
            </w:tcBorders>
            <w:noWrap/>
            <w:vAlign w:val="bottom"/>
            <w:hideMark/>
          </w:tcPr>
          <w:p w14:paraId="11078DD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28,000.00 </w:t>
            </w:r>
          </w:p>
        </w:tc>
      </w:tr>
      <w:tr w:rsidR="007768EC" w:rsidRPr="007768EC" w14:paraId="724C5ECA"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5758244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nil"/>
              <w:left w:val="nil"/>
              <w:bottom w:val="single" w:sz="4" w:space="0" w:color="auto"/>
              <w:right w:val="nil"/>
            </w:tcBorders>
            <w:noWrap/>
            <w:vAlign w:val="bottom"/>
            <w:hideMark/>
          </w:tcPr>
          <w:p w14:paraId="6B75707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Retirement Expense</w:t>
            </w:r>
          </w:p>
        </w:tc>
        <w:tc>
          <w:tcPr>
            <w:tcW w:w="1480" w:type="dxa"/>
            <w:tcBorders>
              <w:top w:val="nil"/>
              <w:left w:val="single" w:sz="4" w:space="0" w:color="auto"/>
              <w:bottom w:val="single" w:sz="4" w:space="0" w:color="auto"/>
              <w:right w:val="single" w:sz="4" w:space="0" w:color="auto"/>
            </w:tcBorders>
            <w:noWrap/>
            <w:vAlign w:val="bottom"/>
            <w:hideMark/>
          </w:tcPr>
          <w:p w14:paraId="136884E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 </w:t>
            </w:r>
          </w:p>
        </w:tc>
        <w:tc>
          <w:tcPr>
            <w:tcW w:w="3199" w:type="dxa"/>
            <w:tcBorders>
              <w:top w:val="nil"/>
              <w:left w:val="nil"/>
              <w:bottom w:val="single" w:sz="4" w:space="0" w:color="auto"/>
              <w:right w:val="single" w:sz="4" w:space="0" w:color="auto"/>
            </w:tcBorders>
            <w:noWrap/>
            <w:vAlign w:val="bottom"/>
            <w:hideMark/>
          </w:tcPr>
          <w:p w14:paraId="2BBFA5E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 </w:t>
            </w:r>
          </w:p>
        </w:tc>
      </w:tr>
      <w:tr w:rsidR="007768EC" w:rsidRPr="007768EC" w14:paraId="15556025"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76DD5D5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nil"/>
              <w:left w:val="nil"/>
              <w:bottom w:val="single" w:sz="4" w:space="0" w:color="auto"/>
              <w:right w:val="nil"/>
            </w:tcBorders>
            <w:noWrap/>
            <w:vAlign w:val="bottom"/>
            <w:hideMark/>
          </w:tcPr>
          <w:p w14:paraId="255303D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Health Insurance</w:t>
            </w:r>
          </w:p>
        </w:tc>
        <w:tc>
          <w:tcPr>
            <w:tcW w:w="1480" w:type="dxa"/>
            <w:tcBorders>
              <w:top w:val="nil"/>
              <w:left w:val="single" w:sz="4" w:space="0" w:color="auto"/>
              <w:bottom w:val="single" w:sz="4" w:space="0" w:color="auto"/>
              <w:right w:val="single" w:sz="4" w:space="0" w:color="auto"/>
            </w:tcBorders>
            <w:noWrap/>
            <w:vAlign w:val="bottom"/>
            <w:hideMark/>
          </w:tcPr>
          <w:p w14:paraId="7CC60C5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   </w:t>
            </w:r>
          </w:p>
        </w:tc>
        <w:tc>
          <w:tcPr>
            <w:tcW w:w="3199" w:type="dxa"/>
            <w:tcBorders>
              <w:top w:val="nil"/>
              <w:left w:val="nil"/>
              <w:bottom w:val="single" w:sz="4" w:space="0" w:color="auto"/>
              <w:right w:val="single" w:sz="4" w:space="0" w:color="auto"/>
            </w:tcBorders>
            <w:noWrap/>
            <w:vAlign w:val="bottom"/>
            <w:hideMark/>
          </w:tcPr>
          <w:p w14:paraId="54D548C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2C59BD50" w14:textId="77777777" w:rsidTr="007768EC">
        <w:trPr>
          <w:trHeight w:val="288"/>
        </w:trPr>
        <w:tc>
          <w:tcPr>
            <w:tcW w:w="2060" w:type="dxa"/>
            <w:gridSpan w:val="2"/>
            <w:tcBorders>
              <w:top w:val="nil"/>
              <w:left w:val="single" w:sz="4" w:space="0" w:color="auto"/>
              <w:bottom w:val="single" w:sz="4" w:space="0" w:color="auto"/>
              <w:right w:val="nil"/>
            </w:tcBorders>
            <w:noWrap/>
            <w:vAlign w:val="bottom"/>
            <w:hideMark/>
          </w:tcPr>
          <w:p w14:paraId="0756363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Walking Trail</w:t>
            </w:r>
          </w:p>
        </w:tc>
        <w:tc>
          <w:tcPr>
            <w:tcW w:w="2351" w:type="dxa"/>
            <w:tcBorders>
              <w:top w:val="nil"/>
              <w:left w:val="nil"/>
              <w:bottom w:val="single" w:sz="4" w:space="0" w:color="auto"/>
              <w:right w:val="nil"/>
            </w:tcBorders>
            <w:noWrap/>
            <w:vAlign w:val="bottom"/>
            <w:hideMark/>
          </w:tcPr>
          <w:p w14:paraId="116AE6D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4D25F66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4469DD4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CE55D46"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9C0707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nil"/>
              <w:left w:val="nil"/>
              <w:bottom w:val="single" w:sz="4" w:space="0" w:color="auto"/>
              <w:right w:val="nil"/>
            </w:tcBorders>
            <w:noWrap/>
            <w:vAlign w:val="bottom"/>
            <w:hideMark/>
          </w:tcPr>
          <w:p w14:paraId="36A76D3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Outside Labor</w:t>
            </w:r>
          </w:p>
        </w:tc>
        <w:tc>
          <w:tcPr>
            <w:tcW w:w="1480" w:type="dxa"/>
            <w:tcBorders>
              <w:top w:val="nil"/>
              <w:left w:val="single" w:sz="4" w:space="0" w:color="auto"/>
              <w:bottom w:val="single" w:sz="4" w:space="0" w:color="auto"/>
              <w:right w:val="single" w:sz="4" w:space="0" w:color="auto"/>
            </w:tcBorders>
            <w:noWrap/>
            <w:vAlign w:val="bottom"/>
            <w:hideMark/>
          </w:tcPr>
          <w:p w14:paraId="50164EC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 </w:t>
            </w:r>
          </w:p>
        </w:tc>
        <w:tc>
          <w:tcPr>
            <w:tcW w:w="3199" w:type="dxa"/>
            <w:tcBorders>
              <w:top w:val="nil"/>
              <w:left w:val="nil"/>
              <w:bottom w:val="single" w:sz="4" w:space="0" w:color="auto"/>
              <w:right w:val="single" w:sz="4" w:space="0" w:color="auto"/>
            </w:tcBorders>
            <w:noWrap/>
            <w:vAlign w:val="bottom"/>
            <w:hideMark/>
          </w:tcPr>
          <w:p w14:paraId="02D8A95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1,500.00 </w:t>
            </w:r>
          </w:p>
        </w:tc>
      </w:tr>
      <w:tr w:rsidR="007768EC" w:rsidRPr="007768EC" w14:paraId="31E094C9"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16382B2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03DBACF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Utilities</w:t>
            </w:r>
          </w:p>
        </w:tc>
        <w:tc>
          <w:tcPr>
            <w:tcW w:w="1480" w:type="dxa"/>
            <w:tcBorders>
              <w:top w:val="nil"/>
              <w:left w:val="single" w:sz="4" w:space="0" w:color="auto"/>
              <w:bottom w:val="single" w:sz="4" w:space="0" w:color="auto"/>
              <w:right w:val="single" w:sz="4" w:space="0" w:color="auto"/>
            </w:tcBorders>
            <w:noWrap/>
            <w:vAlign w:val="bottom"/>
            <w:hideMark/>
          </w:tcPr>
          <w:p w14:paraId="1D88467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10052EC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70EDA5FA"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FB8AC9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3AC251A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BC37F5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Water</w:t>
            </w:r>
          </w:p>
        </w:tc>
        <w:tc>
          <w:tcPr>
            <w:tcW w:w="1480" w:type="dxa"/>
            <w:tcBorders>
              <w:top w:val="nil"/>
              <w:left w:val="single" w:sz="4" w:space="0" w:color="auto"/>
              <w:bottom w:val="single" w:sz="4" w:space="0" w:color="auto"/>
              <w:right w:val="single" w:sz="4" w:space="0" w:color="auto"/>
            </w:tcBorders>
            <w:noWrap/>
            <w:vAlign w:val="bottom"/>
            <w:hideMark/>
          </w:tcPr>
          <w:p w14:paraId="25F8CFE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 </w:t>
            </w:r>
          </w:p>
        </w:tc>
        <w:tc>
          <w:tcPr>
            <w:tcW w:w="3199" w:type="dxa"/>
            <w:tcBorders>
              <w:top w:val="nil"/>
              <w:left w:val="nil"/>
              <w:bottom w:val="single" w:sz="4" w:space="0" w:color="auto"/>
              <w:right w:val="single" w:sz="4" w:space="0" w:color="auto"/>
            </w:tcBorders>
            <w:noWrap/>
            <w:vAlign w:val="bottom"/>
            <w:hideMark/>
          </w:tcPr>
          <w:p w14:paraId="554C733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1,000.00 </w:t>
            </w:r>
          </w:p>
        </w:tc>
      </w:tr>
      <w:tr w:rsidR="007768EC" w:rsidRPr="007768EC" w14:paraId="308C854D"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805583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3015FB2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565060A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Electric</w:t>
            </w:r>
          </w:p>
        </w:tc>
        <w:tc>
          <w:tcPr>
            <w:tcW w:w="1480" w:type="dxa"/>
            <w:tcBorders>
              <w:top w:val="nil"/>
              <w:left w:val="single" w:sz="4" w:space="0" w:color="auto"/>
              <w:bottom w:val="single" w:sz="4" w:space="0" w:color="auto"/>
              <w:right w:val="single" w:sz="4" w:space="0" w:color="auto"/>
            </w:tcBorders>
            <w:noWrap/>
            <w:vAlign w:val="bottom"/>
            <w:hideMark/>
          </w:tcPr>
          <w:p w14:paraId="6498D8E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56C722B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5,500.00 </w:t>
            </w:r>
          </w:p>
        </w:tc>
      </w:tr>
      <w:tr w:rsidR="007768EC" w:rsidRPr="007768EC" w14:paraId="731E274B"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19E2B03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Sports Complex</w:t>
            </w:r>
          </w:p>
        </w:tc>
        <w:tc>
          <w:tcPr>
            <w:tcW w:w="1480" w:type="dxa"/>
            <w:tcBorders>
              <w:top w:val="nil"/>
              <w:left w:val="single" w:sz="4" w:space="0" w:color="auto"/>
              <w:bottom w:val="single" w:sz="4" w:space="0" w:color="auto"/>
              <w:right w:val="single" w:sz="4" w:space="0" w:color="auto"/>
            </w:tcBorders>
            <w:noWrap/>
            <w:vAlign w:val="bottom"/>
            <w:hideMark/>
          </w:tcPr>
          <w:p w14:paraId="2890092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38BAD8D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2F3D9FA"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6D64B0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4608286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Outside Labor</w:t>
            </w:r>
          </w:p>
        </w:tc>
        <w:tc>
          <w:tcPr>
            <w:tcW w:w="1480" w:type="dxa"/>
            <w:tcBorders>
              <w:top w:val="nil"/>
              <w:left w:val="single" w:sz="4" w:space="0" w:color="auto"/>
              <w:bottom w:val="single" w:sz="4" w:space="0" w:color="auto"/>
              <w:right w:val="single" w:sz="4" w:space="0" w:color="auto"/>
            </w:tcBorders>
            <w:noWrap/>
            <w:vAlign w:val="bottom"/>
            <w:hideMark/>
          </w:tcPr>
          <w:p w14:paraId="4203A6E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2125D1F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45546175"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1FFE13F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151349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Utilities</w:t>
            </w:r>
          </w:p>
        </w:tc>
        <w:tc>
          <w:tcPr>
            <w:tcW w:w="1480" w:type="dxa"/>
            <w:tcBorders>
              <w:top w:val="nil"/>
              <w:left w:val="single" w:sz="4" w:space="0" w:color="auto"/>
              <w:bottom w:val="single" w:sz="4" w:space="0" w:color="auto"/>
              <w:right w:val="single" w:sz="4" w:space="0" w:color="auto"/>
            </w:tcBorders>
            <w:noWrap/>
            <w:vAlign w:val="bottom"/>
            <w:hideMark/>
          </w:tcPr>
          <w:p w14:paraId="535B455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6F81101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CB1C7A1"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512BAA6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1336318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115D8C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Water</w:t>
            </w:r>
          </w:p>
        </w:tc>
        <w:tc>
          <w:tcPr>
            <w:tcW w:w="1480" w:type="dxa"/>
            <w:tcBorders>
              <w:top w:val="nil"/>
              <w:left w:val="single" w:sz="4" w:space="0" w:color="auto"/>
              <w:bottom w:val="single" w:sz="4" w:space="0" w:color="auto"/>
              <w:right w:val="single" w:sz="4" w:space="0" w:color="auto"/>
            </w:tcBorders>
            <w:noWrap/>
            <w:vAlign w:val="bottom"/>
            <w:hideMark/>
          </w:tcPr>
          <w:p w14:paraId="5E2A765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 </w:t>
            </w:r>
          </w:p>
        </w:tc>
        <w:tc>
          <w:tcPr>
            <w:tcW w:w="3199" w:type="dxa"/>
            <w:tcBorders>
              <w:top w:val="nil"/>
              <w:left w:val="nil"/>
              <w:bottom w:val="single" w:sz="4" w:space="0" w:color="auto"/>
              <w:right w:val="single" w:sz="4" w:space="0" w:color="auto"/>
            </w:tcBorders>
            <w:noWrap/>
            <w:vAlign w:val="bottom"/>
            <w:hideMark/>
          </w:tcPr>
          <w:p w14:paraId="1E0A502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 </w:t>
            </w:r>
          </w:p>
        </w:tc>
      </w:tr>
      <w:tr w:rsidR="007768EC" w:rsidRPr="007768EC" w14:paraId="48F4A5C4"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1B442EB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21C0603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6C3914D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Power</w:t>
            </w:r>
          </w:p>
        </w:tc>
        <w:tc>
          <w:tcPr>
            <w:tcW w:w="1480" w:type="dxa"/>
            <w:tcBorders>
              <w:top w:val="nil"/>
              <w:left w:val="single" w:sz="4" w:space="0" w:color="auto"/>
              <w:bottom w:val="single" w:sz="4" w:space="0" w:color="auto"/>
              <w:right w:val="single" w:sz="4" w:space="0" w:color="auto"/>
            </w:tcBorders>
            <w:noWrap/>
            <w:vAlign w:val="bottom"/>
            <w:hideMark/>
          </w:tcPr>
          <w:p w14:paraId="64E1990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10,500.00 </w:t>
            </w:r>
          </w:p>
        </w:tc>
        <w:tc>
          <w:tcPr>
            <w:tcW w:w="3199" w:type="dxa"/>
            <w:tcBorders>
              <w:top w:val="nil"/>
              <w:left w:val="nil"/>
              <w:bottom w:val="single" w:sz="4" w:space="0" w:color="auto"/>
              <w:right w:val="single" w:sz="4" w:space="0" w:color="auto"/>
            </w:tcBorders>
            <w:noWrap/>
            <w:vAlign w:val="bottom"/>
            <w:hideMark/>
          </w:tcPr>
          <w:p w14:paraId="3DB7A2F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11,000.00 </w:t>
            </w:r>
          </w:p>
        </w:tc>
      </w:tr>
      <w:tr w:rsidR="007768EC" w:rsidRPr="007768EC" w14:paraId="724EC098"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C88329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40096AE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457D60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Garbage</w:t>
            </w:r>
          </w:p>
        </w:tc>
        <w:tc>
          <w:tcPr>
            <w:tcW w:w="1480" w:type="dxa"/>
            <w:tcBorders>
              <w:top w:val="nil"/>
              <w:left w:val="single" w:sz="4" w:space="0" w:color="auto"/>
              <w:bottom w:val="single" w:sz="4" w:space="0" w:color="auto"/>
              <w:right w:val="single" w:sz="4" w:space="0" w:color="auto"/>
            </w:tcBorders>
            <w:noWrap/>
            <w:vAlign w:val="bottom"/>
            <w:hideMark/>
          </w:tcPr>
          <w:p w14:paraId="78BB5CE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 </w:t>
            </w:r>
          </w:p>
        </w:tc>
        <w:tc>
          <w:tcPr>
            <w:tcW w:w="3199" w:type="dxa"/>
            <w:tcBorders>
              <w:top w:val="nil"/>
              <w:left w:val="nil"/>
              <w:bottom w:val="single" w:sz="4" w:space="0" w:color="auto"/>
              <w:right w:val="single" w:sz="4" w:space="0" w:color="auto"/>
            </w:tcBorders>
            <w:noWrap/>
            <w:vAlign w:val="bottom"/>
            <w:hideMark/>
          </w:tcPr>
          <w:p w14:paraId="46E8F6B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3130DFF5"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523F84C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69D6706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Sports Equipment</w:t>
            </w:r>
          </w:p>
        </w:tc>
        <w:tc>
          <w:tcPr>
            <w:tcW w:w="1480" w:type="dxa"/>
            <w:tcBorders>
              <w:top w:val="nil"/>
              <w:left w:val="single" w:sz="4" w:space="0" w:color="auto"/>
              <w:bottom w:val="single" w:sz="4" w:space="0" w:color="auto"/>
              <w:right w:val="single" w:sz="4" w:space="0" w:color="auto"/>
            </w:tcBorders>
            <w:noWrap/>
            <w:vAlign w:val="bottom"/>
            <w:hideMark/>
          </w:tcPr>
          <w:p w14:paraId="62A4227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$20,000.00 </w:t>
            </w:r>
          </w:p>
        </w:tc>
        <w:tc>
          <w:tcPr>
            <w:tcW w:w="3199" w:type="dxa"/>
            <w:tcBorders>
              <w:top w:val="nil"/>
              <w:left w:val="nil"/>
              <w:bottom w:val="single" w:sz="4" w:space="0" w:color="auto"/>
              <w:right w:val="single" w:sz="4" w:space="0" w:color="auto"/>
            </w:tcBorders>
            <w:noWrap/>
            <w:vAlign w:val="bottom"/>
            <w:hideMark/>
          </w:tcPr>
          <w:p w14:paraId="4DCC499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20,000.00 </w:t>
            </w:r>
          </w:p>
        </w:tc>
      </w:tr>
      <w:tr w:rsidR="007768EC" w:rsidRPr="007768EC" w14:paraId="17229FC6"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B0C7E4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6954BC6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Sports Expense</w:t>
            </w:r>
          </w:p>
        </w:tc>
        <w:tc>
          <w:tcPr>
            <w:tcW w:w="1480" w:type="dxa"/>
            <w:tcBorders>
              <w:top w:val="nil"/>
              <w:left w:val="single" w:sz="4" w:space="0" w:color="auto"/>
              <w:bottom w:val="single" w:sz="4" w:space="0" w:color="auto"/>
              <w:right w:val="single" w:sz="4" w:space="0" w:color="auto"/>
            </w:tcBorders>
            <w:noWrap/>
            <w:vAlign w:val="bottom"/>
            <w:hideMark/>
          </w:tcPr>
          <w:p w14:paraId="72CBF8F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161AA46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1B9DD4AA"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6582EE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200CCBD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5F56C4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Youth Ball</w:t>
            </w:r>
          </w:p>
        </w:tc>
        <w:tc>
          <w:tcPr>
            <w:tcW w:w="1480" w:type="dxa"/>
            <w:tcBorders>
              <w:top w:val="nil"/>
              <w:left w:val="single" w:sz="4" w:space="0" w:color="auto"/>
              <w:bottom w:val="single" w:sz="4" w:space="0" w:color="auto"/>
              <w:right w:val="single" w:sz="4" w:space="0" w:color="auto"/>
            </w:tcBorders>
            <w:noWrap/>
            <w:vAlign w:val="bottom"/>
            <w:hideMark/>
          </w:tcPr>
          <w:p w14:paraId="5347797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$21,000.00 </w:t>
            </w:r>
          </w:p>
        </w:tc>
        <w:tc>
          <w:tcPr>
            <w:tcW w:w="3199" w:type="dxa"/>
            <w:tcBorders>
              <w:top w:val="nil"/>
              <w:left w:val="nil"/>
              <w:bottom w:val="single" w:sz="4" w:space="0" w:color="auto"/>
              <w:right w:val="single" w:sz="4" w:space="0" w:color="auto"/>
            </w:tcBorders>
            <w:noWrap/>
            <w:vAlign w:val="bottom"/>
            <w:hideMark/>
          </w:tcPr>
          <w:p w14:paraId="780CBC3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25,000.00 </w:t>
            </w:r>
          </w:p>
        </w:tc>
      </w:tr>
      <w:tr w:rsidR="007768EC" w:rsidRPr="007768EC" w14:paraId="4BDF1346"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10F43E4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0505C5F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98879F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All Star Tournament</w:t>
            </w:r>
          </w:p>
        </w:tc>
        <w:tc>
          <w:tcPr>
            <w:tcW w:w="1480" w:type="dxa"/>
            <w:tcBorders>
              <w:top w:val="nil"/>
              <w:left w:val="single" w:sz="4" w:space="0" w:color="auto"/>
              <w:bottom w:val="single" w:sz="4" w:space="0" w:color="auto"/>
              <w:right w:val="single" w:sz="4" w:space="0" w:color="auto"/>
            </w:tcBorders>
            <w:noWrap/>
            <w:vAlign w:val="bottom"/>
            <w:hideMark/>
          </w:tcPr>
          <w:p w14:paraId="13BB950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1E5206E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10,000.00 </w:t>
            </w:r>
          </w:p>
        </w:tc>
      </w:tr>
      <w:tr w:rsidR="007768EC" w:rsidRPr="007768EC" w14:paraId="11AA6A3B"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47F331F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57D143F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12288BF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Men/Women Softball</w:t>
            </w:r>
          </w:p>
        </w:tc>
        <w:tc>
          <w:tcPr>
            <w:tcW w:w="1480" w:type="dxa"/>
            <w:tcBorders>
              <w:top w:val="nil"/>
              <w:left w:val="single" w:sz="4" w:space="0" w:color="auto"/>
              <w:bottom w:val="single" w:sz="4" w:space="0" w:color="auto"/>
              <w:right w:val="single" w:sz="4" w:space="0" w:color="auto"/>
            </w:tcBorders>
            <w:noWrap/>
            <w:vAlign w:val="bottom"/>
            <w:hideMark/>
          </w:tcPr>
          <w:p w14:paraId="388EF9B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$4,500.00 </w:t>
            </w:r>
          </w:p>
        </w:tc>
        <w:tc>
          <w:tcPr>
            <w:tcW w:w="3199" w:type="dxa"/>
            <w:tcBorders>
              <w:top w:val="nil"/>
              <w:left w:val="nil"/>
              <w:bottom w:val="single" w:sz="4" w:space="0" w:color="auto"/>
              <w:right w:val="single" w:sz="4" w:space="0" w:color="auto"/>
            </w:tcBorders>
            <w:noWrap/>
            <w:vAlign w:val="bottom"/>
            <w:hideMark/>
          </w:tcPr>
          <w:p w14:paraId="600DEF8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0B668A4C"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51BA13A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6A90CCA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5008EE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Coed Softball</w:t>
            </w:r>
          </w:p>
        </w:tc>
        <w:tc>
          <w:tcPr>
            <w:tcW w:w="1480" w:type="dxa"/>
            <w:tcBorders>
              <w:top w:val="nil"/>
              <w:left w:val="single" w:sz="4" w:space="0" w:color="auto"/>
              <w:bottom w:val="single" w:sz="4" w:space="0" w:color="auto"/>
              <w:right w:val="single" w:sz="4" w:space="0" w:color="auto"/>
            </w:tcBorders>
            <w:noWrap/>
            <w:vAlign w:val="bottom"/>
            <w:hideMark/>
          </w:tcPr>
          <w:p w14:paraId="01C4B66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$4,500.00 </w:t>
            </w:r>
          </w:p>
        </w:tc>
        <w:tc>
          <w:tcPr>
            <w:tcW w:w="3199" w:type="dxa"/>
            <w:tcBorders>
              <w:top w:val="nil"/>
              <w:left w:val="nil"/>
              <w:bottom w:val="single" w:sz="4" w:space="0" w:color="auto"/>
              <w:right w:val="single" w:sz="4" w:space="0" w:color="auto"/>
            </w:tcBorders>
            <w:noWrap/>
            <w:vAlign w:val="bottom"/>
            <w:hideMark/>
          </w:tcPr>
          <w:p w14:paraId="72964F2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150DA22C"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77D43FF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24A746C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052AB3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Other</w:t>
            </w:r>
          </w:p>
        </w:tc>
        <w:tc>
          <w:tcPr>
            <w:tcW w:w="1480" w:type="dxa"/>
            <w:tcBorders>
              <w:top w:val="nil"/>
              <w:left w:val="single" w:sz="4" w:space="0" w:color="auto"/>
              <w:bottom w:val="single" w:sz="4" w:space="0" w:color="auto"/>
              <w:right w:val="single" w:sz="4" w:space="0" w:color="auto"/>
            </w:tcBorders>
            <w:noWrap/>
            <w:vAlign w:val="bottom"/>
            <w:hideMark/>
          </w:tcPr>
          <w:p w14:paraId="3E801B6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53A8FD6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5B1C5F05"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4713385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Flight Field</w:t>
            </w:r>
          </w:p>
        </w:tc>
        <w:tc>
          <w:tcPr>
            <w:tcW w:w="2351" w:type="dxa"/>
            <w:tcBorders>
              <w:top w:val="nil"/>
              <w:left w:val="nil"/>
              <w:bottom w:val="single" w:sz="4" w:space="0" w:color="auto"/>
              <w:right w:val="nil"/>
            </w:tcBorders>
            <w:noWrap/>
            <w:vAlign w:val="bottom"/>
            <w:hideMark/>
          </w:tcPr>
          <w:p w14:paraId="476550F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14DF50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56321A0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7A4F71A"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A7627A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51DCB7B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Expense</w:t>
            </w:r>
          </w:p>
        </w:tc>
        <w:tc>
          <w:tcPr>
            <w:tcW w:w="1480" w:type="dxa"/>
            <w:tcBorders>
              <w:top w:val="nil"/>
              <w:left w:val="single" w:sz="4" w:space="0" w:color="auto"/>
              <w:bottom w:val="single" w:sz="4" w:space="0" w:color="auto"/>
              <w:right w:val="single" w:sz="4" w:space="0" w:color="auto"/>
            </w:tcBorders>
            <w:noWrap/>
            <w:vAlign w:val="bottom"/>
            <w:hideMark/>
          </w:tcPr>
          <w:p w14:paraId="1B7FE2B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 </w:t>
            </w:r>
          </w:p>
        </w:tc>
        <w:tc>
          <w:tcPr>
            <w:tcW w:w="3199" w:type="dxa"/>
            <w:tcBorders>
              <w:top w:val="nil"/>
              <w:left w:val="nil"/>
              <w:bottom w:val="single" w:sz="4" w:space="0" w:color="auto"/>
              <w:right w:val="single" w:sz="4" w:space="0" w:color="auto"/>
            </w:tcBorders>
            <w:noWrap/>
            <w:vAlign w:val="bottom"/>
            <w:hideMark/>
          </w:tcPr>
          <w:p w14:paraId="142918B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 </w:t>
            </w:r>
          </w:p>
        </w:tc>
      </w:tr>
      <w:tr w:rsidR="007768EC" w:rsidRPr="007768EC" w14:paraId="033F5C78"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5EA847C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City Events</w:t>
            </w:r>
          </w:p>
        </w:tc>
        <w:tc>
          <w:tcPr>
            <w:tcW w:w="2351" w:type="dxa"/>
            <w:tcBorders>
              <w:top w:val="nil"/>
              <w:left w:val="nil"/>
              <w:bottom w:val="single" w:sz="4" w:space="0" w:color="auto"/>
              <w:right w:val="nil"/>
            </w:tcBorders>
            <w:noWrap/>
            <w:vAlign w:val="bottom"/>
            <w:hideMark/>
          </w:tcPr>
          <w:p w14:paraId="78D6AB5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5E78AAE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56407E6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78BB8638"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0CB098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839B17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Independence Day</w:t>
            </w:r>
          </w:p>
        </w:tc>
        <w:tc>
          <w:tcPr>
            <w:tcW w:w="1480" w:type="dxa"/>
            <w:tcBorders>
              <w:top w:val="nil"/>
              <w:left w:val="single" w:sz="4" w:space="0" w:color="auto"/>
              <w:bottom w:val="single" w:sz="4" w:space="0" w:color="auto"/>
              <w:right w:val="single" w:sz="4" w:space="0" w:color="auto"/>
            </w:tcBorders>
            <w:noWrap/>
            <w:vAlign w:val="bottom"/>
            <w:hideMark/>
          </w:tcPr>
          <w:p w14:paraId="585A649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$15,000.00 </w:t>
            </w:r>
          </w:p>
        </w:tc>
        <w:tc>
          <w:tcPr>
            <w:tcW w:w="3199" w:type="dxa"/>
            <w:tcBorders>
              <w:top w:val="nil"/>
              <w:left w:val="nil"/>
              <w:bottom w:val="single" w:sz="4" w:space="0" w:color="auto"/>
              <w:right w:val="single" w:sz="4" w:space="0" w:color="auto"/>
            </w:tcBorders>
            <w:noWrap/>
            <w:vAlign w:val="bottom"/>
            <w:hideMark/>
          </w:tcPr>
          <w:p w14:paraId="1ED1FBF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20,000.00 </w:t>
            </w:r>
          </w:p>
        </w:tc>
      </w:tr>
      <w:tr w:rsidR="007768EC" w:rsidRPr="007768EC" w14:paraId="48FC851F"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4D19169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56848F9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Christmas in the Park</w:t>
            </w:r>
          </w:p>
        </w:tc>
        <w:tc>
          <w:tcPr>
            <w:tcW w:w="1480" w:type="dxa"/>
            <w:tcBorders>
              <w:top w:val="nil"/>
              <w:left w:val="single" w:sz="4" w:space="0" w:color="auto"/>
              <w:bottom w:val="single" w:sz="4" w:space="0" w:color="auto"/>
              <w:right w:val="single" w:sz="4" w:space="0" w:color="auto"/>
            </w:tcBorders>
            <w:noWrap/>
            <w:vAlign w:val="bottom"/>
            <w:hideMark/>
          </w:tcPr>
          <w:p w14:paraId="3686AEC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67EB4D2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5,500.00 </w:t>
            </w:r>
          </w:p>
        </w:tc>
      </w:tr>
      <w:tr w:rsidR="007768EC" w:rsidRPr="007768EC" w14:paraId="401D8AA8"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1A8BE4E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03DA632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Other Events</w:t>
            </w:r>
          </w:p>
        </w:tc>
        <w:tc>
          <w:tcPr>
            <w:tcW w:w="1480" w:type="dxa"/>
            <w:tcBorders>
              <w:top w:val="nil"/>
              <w:left w:val="single" w:sz="4" w:space="0" w:color="auto"/>
              <w:bottom w:val="single" w:sz="4" w:space="0" w:color="auto"/>
              <w:right w:val="single" w:sz="4" w:space="0" w:color="auto"/>
            </w:tcBorders>
            <w:noWrap/>
            <w:vAlign w:val="bottom"/>
            <w:hideMark/>
          </w:tcPr>
          <w:p w14:paraId="6C1B20E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67C9B47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5,500.00 </w:t>
            </w:r>
          </w:p>
        </w:tc>
      </w:tr>
      <w:tr w:rsidR="007768EC" w:rsidRPr="007768EC" w14:paraId="18BBCF50"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485D1CC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Equipment Maintenance</w:t>
            </w:r>
          </w:p>
        </w:tc>
        <w:tc>
          <w:tcPr>
            <w:tcW w:w="1480" w:type="dxa"/>
            <w:tcBorders>
              <w:top w:val="nil"/>
              <w:left w:val="single" w:sz="4" w:space="0" w:color="auto"/>
              <w:bottom w:val="single" w:sz="4" w:space="0" w:color="auto"/>
              <w:right w:val="single" w:sz="4" w:space="0" w:color="auto"/>
            </w:tcBorders>
            <w:noWrap/>
            <w:vAlign w:val="bottom"/>
            <w:hideMark/>
          </w:tcPr>
          <w:p w14:paraId="3726F98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 </w:t>
            </w:r>
          </w:p>
        </w:tc>
        <w:tc>
          <w:tcPr>
            <w:tcW w:w="3199" w:type="dxa"/>
            <w:tcBorders>
              <w:top w:val="nil"/>
              <w:left w:val="nil"/>
              <w:bottom w:val="single" w:sz="4" w:space="0" w:color="auto"/>
              <w:right w:val="single" w:sz="4" w:space="0" w:color="auto"/>
            </w:tcBorders>
            <w:noWrap/>
            <w:vAlign w:val="bottom"/>
            <w:hideMark/>
          </w:tcPr>
          <w:p w14:paraId="6D3EAE9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1,500.00 </w:t>
            </w:r>
          </w:p>
        </w:tc>
      </w:tr>
      <w:tr w:rsidR="007768EC" w:rsidRPr="007768EC" w14:paraId="7E27A805"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780CF36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Capital Outlay Equipment </w:t>
            </w:r>
          </w:p>
        </w:tc>
        <w:tc>
          <w:tcPr>
            <w:tcW w:w="1480" w:type="dxa"/>
            <w:tcBorders>
              <w:top w:val="nil"/>
              <w:left w:val="single" w:sz="4" w:space="0" w:color="auto"/>
              <w:bottom w:val="single" w:sz="4" w:space="0" w:color="auto"/>
              <w:right w:val="single" w:sz="4" w:space="0" w:color="auto"/>
            </w:tcBorders>
            <w:noWrap/>
            <w:vAlign w:val="bottom"/>
            <w:hideMark/>
          </w:tcPr>
          <w:p w14:paraId="23E35B6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$14,500.00 </w:t>
            </w:r>
          </w:p>
        </w:tc>
        <w:tc>
          <w:tcPr>
            <w:tcW w:w="3199" w:type="dxa"/>
            <w:tcBorders>
              <w:top w:val="nil"/>
              <w:left w:val="nil"/>
              <w:bottom w:val="single" w:sz="4" w:space="0" w:color="auto"/>
              <w:right w:val="single" w:sz="4" w:space="0" w:color="auto"/>
            </w:tcBorders>
            <w:noWrap/>
            <w:vAlign w:val="bottom"/>
            <w:hideMark/>
          </w:tcPr>
          <w:p w14:paraId="6435C73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14,500.00 </w:t>
            </w:r>
          </w:p>
        </w:tc>
      </w:tr>
      <w:tr w:rsidR="007768EC" w:rsidRPr="007768EC" w14:paraId="34449121"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5265C65F" w14:textId="4BE40589"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Capital Outlay Parks &amp; Rec</w:t>
            </w:r>
          </w:p>
        </w:tc>
        <w:tc>
          <w:tcPr>
            <w:tcW w:w="1480" w:type="dxa"/>
            <w:tcBorders>
              <w:top w:val="nil"/>
              <w:left w:val="single" w:sz="4" w:space="0" w:color="auto"/>
              <w:bottom w:val="single" w:sz="4" w:space="0" w:color="auto"/>
              <w:right w:val="single" w:sz="4" w:space="0" w:color="auto"/>
            </w:tcBorders>
            <w:noWrap/>
            <w:vAlign w:val="bottom"/>
            <w:hideMark/>
          </w:tcPr>
          <w:p w14:paraId="2577FC6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$14,500.00 </w:t>
            </w:r>
          </w:p>
        </w:tc>
        <w:tc>
          <w:tcPr>
            <w:tcW w:w="3199" w:type="dxa"/>
            <w:tcBorders>
              <w:top w:val="nil"/>
              <w:left w:val="nil"/>
              <w:bottom w:val="single" w:sz="4" w:space="0" w:color="auto"/>
              <w:right w:val="single" w:sz="4" w:space="0" w:color="auto"/>
            </w:tcBorders>
            <w:noWrap/>
            <w:vAlign w:val="bottom"/>
            <w:hideMark/>
          </w:tcPr>
          <w:p w14:paraId="071B101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14,500.00 </w:t>
            </w:r>
          </w:p>
        </w:tc>
      </w:tr>
      <w:tr w:rsidR="007768EC" w:rsidRPr="007768EC" w14:paraId="15044A75" w14:textId="77777777" w:rsidTr="007768EC">
        <w:trPr>
          <w:trHeight w:val="300"/>
        </w:trPr>
        <w:tc>
          <w:tcPr>
            <w:tcW w:w="1283" w:type="dxa"/>
            <w:tcBorders>
              <w:top w:val="nil"/>
              <w:left w:val="single" w:sz="4" w:space="0" w:color="auto"/>
              <w:bottom w:val="single" w:sz="4" w:space="0" w:color="auto"/>
              <w:right w:val="nil"/>
            </w:tcBorders>
            <w:noWrap/>
            <w:vAlign w:val="bottom"/>
            <w:hideMark/>
          </w:tcPr>
          <w:p w14:paraId="45806BD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6AB6E50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057E603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double" w:sz="6" w:space="0" w:color="auto"/>
              <w:right w:val="single" w:sz="4" w:space="0" w:color="auto"/>
            </w:tcBorders>
            <w:noWrap/>
            <w:vAlign w:val="bottom"/>
            <w:hideMark/>
          </w:tcPr>
          <w:p w14:paraId="5C3F04A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double" w:sz="6" w:space="0" w:color="auto"/>
              <w:right w:val="single" w:sz="4" w:space="0" w:color="auto"/>
            </w:tcBorders>
            <w:noWrap/>
            <w:vAlign w:val="bottom"/>
            <w:hideMark/>
          </w:tcPr>
          <w:p w14:paraId="78A2B4F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E89D503" w14:textId="77777777" w:rsidTr="007768EC">
        <w:trPr>
          <w:trHeight w:val="312"/>
        </w:trPr>
        <w:tc>
          <w:tcPr>
            <w:tcW w:w="1283" w:type="dxa"/>
            <w:tcBorders>
              <w:top w:val="nil"/>
              <w:left w:val="single" w:sz="4" w:space="0" w:color="auto"/>
              <w:bottom w:val="single" w:sz="4" w:space="0" w:color="auto"/>
              <w:right w:val="nil"/>
            </w:tcBorders>
            <w:noWrap/>
            <w:vAlign w:val="bottom"/>
            <w:hideMark/>
          </w:tcPr>
          <w:p w14:paraId="60A93A4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lastRenderedPageBreak/>
              <w:t> </w:t>
            </w:r>
          </w:p>
        </w:tc>
        <w:tc>
          <w:tcPr>
            <w:tcW w:w="777" w:type="dxa"/>
            <w:tcBorders>
              <w:top w:val="nil"/>
              <w:left w:val="nil"/>
              <w:bottom w:val="single" w:sz="4" w:space="0" w:color="auto"/>
              <w:right w:val="nil"/>
            </w:tcBorders>
            <w:noWrap/>
            <w:vAlign w:val="bottom"/>
            <w:hideMark/>
          </w:tcPr>
          <w:p w14:paraId="572E86F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EFCC09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w:t>
            </w:r>
          </w:p>
        </w:tc>
        <w:tc>
          <w:tcPr>
            <w:tcW w:w="1480" w:type="dxa"/>
            <w:tcBorders>
              <w:top w:val="nil"/>
              <w:left w:val="single" w:sz="4" w:space="0" w:color="auto"/>
              <w:bottom w:val="double" w:sz="6" w:space="0" w:color="auto"/>
              <w:right w:val="single" w:sz="4" w:space="0" w:color="auto"/>
            </w:tcBorders>
            <w:noWrap/>
            <w:vAlign w:val="bottom"/>
            <w:hideMark/>
          </w:tcPr>
          <w:p w14:paraId="3176562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$159,500.00 </w:t>
            </w:r>
          </w:p>
        </w:tc>
        <w:tc>
          <w:tcPr>
            <w:tcW w:w="3199" w:type="dxa"/>
            <w:tcBorders>
              <w:top w:val="nil"/>
              <w:left w:val="nil"/>
              <w:bottom w:val="double" w:sz="6" w:space="0" w:color="auto"/>
              <w:right w:val="single" w:sz="4" w:space="0" w:color="auto"/>
            </w:tcBorders>
            <w:noWrap/>
            <w:vAlign w:val="bottom"/>
            <w:hideMark/>
          </w:tcPr>
          <w:p w14:paraId="23D3C71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182,500.00 </w:t>
            </w:r>
          </w:p>
        </w:tc>
      </w:tr>
      <w:tr w:rsidR="007768EC" w:rsidRPr="007768EC" w14:paraId="5B3B1572" w14:textId="77777777" w:rsidTr="007768EC">
        <w:trPr>
          <w:trHeight w:val="300"/>
        </w:trPr>
        <w:tc>
          <w:tcPr>
            <w:tcW w:w="1283" w:type="dxa"/>
            <w:noWrap/>
            <w:vAlign w:val="bottom"/>
            <w:hideMark/>
          </w:tcPr>
          <w:p w14:paraId="58BDA024" w14:textId="77777777" w:rsidR="007768EC" w:rsidRPr="007768EC" w:rsidRDefault="007768EC">
            <w:pPr>
              <w:rPr>
                <w:rFonts w:eastAsia="Times New Roman" w:cs="Calibri"/>
                <w:color w:val="000000"/>
                <w:sz w:val="12"/>
                <w:szCs w:val="12"/>
              </w:rPr>
            </w:pPr>
          </w:p>
        </w:tc>
        <w:tc>
          <w:tcPr>
            <w:tcW w:w="777" w:type="dxa"/>
            <w:noWrap/>
            <w:vAlign w:val="bottom"/>
            <w:hideMark/>
          </w:tcPr>
          <w:p w14:paraId="7DB56CED" w14:textId="77777777" w:rsidR="007768EC" w:rsidRPr="007768EC" w:rsidRDefault="007768EC">
            <w:pPr>
              <w:rPr>
                <w:sz w:val="12"/>
                <w:szCs w:val="12"/>
              </w:rPr>
            </w:pPr>
          </w:p>
        </w:tc>
        <w:tc>
          <w:tcPr>
            <w:tcW w:w="2351" w:type="dxa"/>
            <w:noWrap/>
            <w:vAlign w:val="bottom"/>
            <w:hideMark/>
          </w:tcPr>
          <w:p w14:paraId="3420B6DC" w14:textId="77777777" w:rsidR="007768EC" w:rsidRPr="007768EC" w:rsidRDefault="007768EC">
            <w:pPr>
              <w:rPr>
                <w:sz w:val="12"/>
                <w:szCs w:val="12"/>
              </w:rPr>
            </w:pPr>
          </w:p>
        </w:tc>
        <w:tc>
          <w:tcPr>
            <w:tcW w:w="1480" w:type="dxa"/>
            <w:noWrap/>
            <w:vAlign w:val="bottom"/>
            <w:hideMark/>
          </w:tcPr>
          <w:p w14:paraId="6613EC03" w14:textId="77777777" w:rsidR="007768EC" w:rsidRPr="007768EC" w:rsidRDefault="007768EC">
            <w:pPr>
              <w:rPr>
                <w:sz w:val="12"/>
                <w:szCs w:val="12"/>
              </w:rPr>
            </w:pPr>
          </w:p>
        </w:tc>
        <w:tc>
          <w:tcPr>
            <w:tcW w:w="3199" w:type="dxa"/>
            <w:noWrap/>
            <w:vAlign w:val="bottom"/>
            <w:hideMark/>
          </w:tcPr>
          <w:p w14:paraId="255223FB" w14:textId="77777777" w:rsidR="007768EC" w:rsidRPr="007768EC" w:rsidRDefault="007768EC">
            <w:pPr>
              <w:rPr>
                <w:sz w:val="12"/>
                <w:szCs w:val="12"/>
              </w:rPr>
            </w:pPr>
          </w:p>
        </w:tc>
      </w:tr>
      <w:tr w:rsidR="007768EC" w:rsidRPr="007768EC" w14:paraId="1482A904" w14:textId="77777777" w:rsidTr="007768EC">
        <w:trPr>
          <w:trHeight w:val="300"/>
        </w:trPr>
        <w:tc>
          <w:tcPr>
            <w:tcW w:w="1283" w:type="dxa"/>
            <w:noWrap/>
            <w:vAlign w:val="bottom"/>
          </w:tcPr>
          <w:p w14:paraId="04B29846" w14:textId="77777777" w:rsidR="007768EC" w:rsidRPr="007768EC" w:rsidRDefault="007768EC">
            <w:pPr>
              <w:rPr>
                <w:rFonts w:eastAsia="Times New Roman" w:cs="Calibri"/>
                <w:color w:val="000000"/>
                <w:sz w:val="12"/>
                <w:szCs w:val="12"/>
              </w:rPr>
            </w:pPr>
          </w:p>
          <w:p w14:paraId="52887172" w14:textId="77777777" w:rsidR="007768EC" w:rsidRPr="007768EC" w:rsidRDefault="007768EC">
            <w:pPr>
              <w:rPr>
                <w:rFonts w:eastAsia="Times New Roman" w:cs="Calibri"/>
                <w:color w:val="000000"/>
                <w:sz w:val="12"/>
                <w:szCs w:val="12"/>
              </w:rPr>
            </w:pPr>
          </w:p>
          <w:p w14:paraId="407B61AC" w14:textId="77777777" w:rsidR="007768EC" w:rsidRPr="007768EC" w:rsidRDefault="007768EC">
            <w:pPr>
              <w:rPr>
                <w:rFonts w:eastAsia="Times New Roman" w:cs="Calibri"/>
                <w:color w:val="000000"/>
                <w:sz w:val="12"/>
                <w:szCs w:val="12"/>
              </w:rPr>
            </w:pPr>
          </w:p>
        </w:tc>
        <w:tc>
          <w:tcPr>
            <w:tcW w:w="777" w:type="dxa"/>
            <w:noWrap/>
            <w:vAlign w:val="bottom"/>
          </w:tcPr>
          <w:p w14:paraId="585ED348" w14:textId="77777777" w:rsidR="007768EC" w:rsidRPr="007768EC" w:rsidRDefault="007768EC">
            <w:pPr>
              <w:rPr>
                <w:rFonts w:ascii="Times New Roman" w:eastAsia="Times New Roman" w:hAnsi="Times New Roman"/>
                <w:sz w:val="12"/>
                <w:szCs w:val="12"/>
              </w:rPr>
            </w:pPr>
          </w:p>
        </w:tc>
        <w:tc>
          <w:tcPr>
            <w:tcW w:w="2351" w:type="dxa"/>
            <w:noWrap/>
            <w:vAlign w:val="bottom"/>
          </w:tcPr>
          <w:p w14:paraId="48DC5C27" w14:textId="77777777" w:rsidR="007768EC" w:rsidRPr="007768EC" w:rsidRDefault="007768EC">
            <w:pPr>
              <w:rPr>
                <w:rFonts w:ascii="Times New Roman" w:eastAsia="Times New Roman" w:hAnsi="Times New Roman"/>
                <w:sz w:val="12"/>
                <w:szCs w:val="12"/>
              </w:rPr>
            </w:pPr>
          </w:p>
        </w:tc>
        <w:tc>
          <w:tcPr>
            <w:tcW w:w="1480" w:type="dxa"/>
            <w:noWrap/>
            <w:vAlign w:val="bottom"/>
          </w:tcPr>
          <w:p w14:paraId="48C82CB1" w14:textId="77777777" w:rsidR="007768EC" w:rsidRPr="007768EC" w:rsidRDefault="007768EC">
            <w:pPr>
              <w:rPr>
                <w:rFonts w:ascii="Times New Roman" w:eastAsia="Times New Roman" w:hAnsi="Times New Roman"/>
                <w:sz w:val="12"/>
                <w:szCs w:val="12"/>
              </w:rPr>
            </w:pPr>
          </w:p>
        </w:tc>
        <w:tc>
          <w:tcPr>
            <w:tcW w:w="3199" w:type="dxa"/>
            <w:noWrap/>
            <w:vAlign w:val="bottom"/>
          </w:tcPr>
          <w:p w14:paraId="42676B0D" w14:textId="77777777" w:rsidR="007768EC" w:rsidRPr="007768EC" w:rsidRDefault="007768EC">
            <w:pPr>
              <w:rPr>
                <w:rFonts w:ascii="Times New Roman" w:eastAsia="Times New Roman" w:hAnsi="Times New Roman"/>
                <w:sz w:val="12"/>
                <w:szCs w:val="12"/>
              </w:rPr>
            </w:pPr>
          </w:p>
        </w:tc>
      </w:tr>
      <w:tr w:rsidR="007768EC" w:rsidRPr="007768EC" w14:paraId="64559442" w14:textId="77777777" w:rsidTr="007768EC">
        <w:trPr>
          <w:trHeight w:val="288"/>
        </w:trPr>
        <w:tc>
          <w:tcPr>
            <w:tcW w:w="1283" w:type="dxa"/>
            <w:tcBorders>
              <w:top w:val="nil"/>
              <w:left w:val="nil"/>
              <w:bottom w:val="single" w:sz="4" w:space="0" w:color="auto"/>
              <w:right w:val="nil"/>
            </w:tcBorders>
            <w:noWrap/>
            <w:vAlign w:val="bottom"/>
            <w:hideMark/>
          </w:tcPr>
          <w:p w14:paraId="739AC96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noWrap/>
            <w:vAlign w:val="bottom"/>
            <w:hideMark/>
          </w:tcPr>
          <w:p w14:paraId="142C80A8" w14:textId="77777777" w:rsidR="007768EC" w:rsidRPr="007768EC" w:rsidRDefault="007768EC">
            <w:pPr>
              <w:rPr>
                <w:rFonts w:eastAsia="Times New Roman" w:cs="Calibri"/>
                <w:color w:val="000000"/>
                <w:sz w:val="12"/>
                <w:szCs w:val="12"/>
              </w:rPr>
            </w:pPr>
          </w:p>
        </w:tc>
        <w:tc>
          <w:tcPr>
            <w:tcW w:w="2351" w:type="dxa"/>
            <w:noWrap/>
            <w:vAlign w:val="bottom"/>
            <w:hideMark/>
          </w:tcPr>
          <w:p w14:paraId="0A506E99" w14:textId="77777777" w:rsidR="007768EC" w:rsidRPr="007768EC" w:rsidRDefault="007768EC">
            <w:pPr>
              <w:rPr>
                <w:sz w:val="12"/>
                <w:szCs w:val="12"/>
              </w:rPr>
            </w:pPr>
          </w:p>
        </w:tc>
        <w:tc>
          <w:tcPr>
            <w:tcW w:w="1480" w:type="dxa"/>
            <w:noWrap/>
            <w:vAlign w:val="bottom"/>
            <w:hideMark/>
          </w:tcPr>
          <w:p w14:paraId="4AAF9496" w14:textId="77777777" w:rsidR="007768EC" w:rsidRPr="007768EC" w:rsidRDefault="007768EC">
            <w:pPr>
              <w:rPr>
                <w:sz w:val="12"/>
                <w:szCs w:val="12"/>
              </w:rPr>
            </w:pPr>
          </w:p>
        </w:tc>
        <w:tc>
          <w:tcPr>
            <w:tcW w:w="3199" w:type="dxa"/>
            <w:noWrap/>
            <w:vAlign w:val="bottom"/>
            <w:hideMark/>
          </w:tcPr>
          <w:p w14:paraId="4CE41063" w14:textId="77777777" w:rsidR="007768EC" w:rsidRPr="007768EC" w:rsidRDefault="007768EC">
            <w:pPr>
              <w:rPr>
                <w:sz w:val="12"/>
                <w:szCs w:val="12"/>
              </w:rPr>
            </w:pPr>
          </w:p>
        </w:tc>
      </w:tr>
      <w:tr w:rsidR="007768EC" w:rsidRPr="007768EC" w14:paraId="32D3339D" w14:textId="77777777" w:rsidTr="007768EC">
        <w:trPr>
          <w:trHeight w:val="288"/>
        </w:trPr>
        <w:tc>
          <w:tcPr>
            <w:tcW w:w="4411" w:type="dxa"/>
            <w:gridSpan w:val="3"/>
            <w:tcBorders>
              <w:top w:val="nil"/>
              <w:left w:val="single" w:sz="4" w:space="0" w:color="auto"/>
              <w:bottom w:val="single" w:sz="4" w:space="0" w:color="auto"/>
              <w:right w:val="single" w:sz="4" w:space="0" w:color="auto"/>
            </w:tcBorders>
            <w:noWrap/>
            <w:vAlign w:val="bottom"/>
            <w:hideMark/>
          </w:tcPr>
          <w:p w14:paraId="42259034"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Administration</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19E7C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single" w:sz="4" w:space="0" w:color="auto"/>
              <w:left w:val="nil"/>
              <w:bottom w:val="single" w:sz="4" w:space="0" w:color="auto"/>
              <w:right w:val="single" w:sz="4" w:space="0" w:color="auto"/>
            </w:tcBorders>
            <w:noWrap/>
            <w:vAlign w:val="bottom"/>
            <w:hideMark/>
          </w:tcPr>
          <w:p w14:paraId="1ADD31F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00BEDD5"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6B6FE82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Payroll</w:t>
            </w:r>
          </w:p>
        </w:tc>
        <w:tc>
          <w:tcPr>
            <w:tcW w:w="2351" w:type="dxa"/>
            <w:tcBorders>
              <w:top w:val="nil"/>
              <w:left w:val="nil"/>
              <w:bottom w:val="single" w:sz="4" w:space="0" w:color="auto"/>
              <w:right w:val="nil"/>
            </w:tcBorders>
            <w:noWrap/>
            <w:vAlign w:val="bottom"/>
            <w:hideMark/>
          </w:tcPr>
          <w:p w14:paraId="3F2ACD8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681BA37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075AC38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799E18CC"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4AFCB6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071B5C7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Administration Payroll</w:t>
            </w:r>
          </w:p>
        </w:tc>
        <w:tc>
          <w:tcPr>
            <w:tcW w:w="1480" w:type="dxa"/>
            <w:tcBorders>
              <w:top w:val="nil"/>
              <w:left w:val="single" w:sz="4" w:space="0" w:color="auto"/>
              <w:bottom w:val="single" w:sz="4" w:space="0" w:color="auto"/>
              <w:right w:val="single" w:sz="4" w:space="0" w:color="auto"/>
            </w:tcBorders>
            <w:noWrap/>
            <w:vAlign w:val="bottom"/>
            <w:hideMark/>
          </w:tcPr>
          <w:p w14:paraId="3FB78C4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$83,000.00 </w:t>
            </w:r>
          </w:p>
        </w:tc>
        <w:tc>
          <w:tcPr>
            <w:tcW w:w="3199" w:type="dxa"/>
            <w:tcBorders>
              <w:top w:val="nil"/>
              <w:left w:val="nil"/>
              <w:bottom w:val="single" w:sz="4" w:space="0" w:color="auto"/>
              <w:right w:val="single" w:sz="4" w:space="0" w:color="auto"/>
            </w:tcBorders>
            <w:noWrap/>
            <w:vAlign w:val="bottom"/>
            <w:hideMark/>
          </w:tcPr>
          <w:p w14:paraId="7F8DAFC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85,000.00 </w:t>
            </w:r>
          </w:p>
        </w:tc>
      </w:tr>
      <w:tr w:rsidR="007768EC" w:rsidRPr="007768EC" w14:paraId="0D21EAE6"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412A355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0B4CD50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Mayor and Council Salaries</w:t>
            </w:r>
          </w:p>
        </w:tc>
        <w:tc>
          <w:tcPr>
            <w:tcW w:w="1480" w:type="dxa"/>
            <w:tcBorders>
              <w:top w:val="nil"/>
              <w:left w:val="single" w:sz="4" w:space="0" w:color="auto"/>
              <w:bottom w:val="nil"/>
              <w:right w:val="single" w:sz="4" w:space="0" w:color="auto"/>
            </w:tcBorders>
            <w:noWrap/>
            <w:vAlign w:val="bottom"/>
            <w:hideMark/>
          </w:tcPr>
          <w:p w14:paraId="1D95042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$33,600.00 </w:t>
            </w:r>
          </w:p>
        </w:tc>
        <w:tc>
          <w:tcPr>
            <w:tcW w:w="3199" w:type="dxa"/>
            <w:tcBorders>
              <w:top w:val="nil"/>
              <w:left w:val="nil"/>
              <w:bottom w:val="nil"/>
              <w:right w:val="single" w:sz="4" w:space="0" w:color="auto"/>
            </w:tcBorders>
            <w:noWrap/>
            <w:vAlign w:val="bottom"/>
            <w:hideMark/>
          </w:tcPr>
          <w:p w14:paraId="78CDE04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33,600.00 </w:t>
            </w:r>
          </w:p>
        </w:tc>
      </w:tr>
      <w:tr w:rsidR="007768EC" w:rsidRPr="007768EC" w14:paraId="39495E6C" w14:textId="77777777" w:rsidTr="007768EC">
        <w:trPr>
          <w:trHeight w:val="300"/>
        </w:trPr>
        <w:tc>
          <w:tcPr>
            <w:tcW w:w="1283" w:type="dxa"/>
            <w:tcBorders>
              <w:top w:val="nil"/>
              <w:left w:val="single" w:sz="4" w:space="0" w:color="auto"/>
              <w:bottom w:val="single" w:sz="4" w:space="0" w:color="auto"/>
              <w:right w:val="nil"/>
            </w:tcBorders>
            <w:noWrap/>
            <w:vAlign w:val="bottom"/>
            <w:hideMark/>
          </w:tcPr>
          <w:p w14:paraId="693D2AA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6A9961B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Payroll Expense</w:t>
            </w:r>
          </w:p>
        </w:tc>
        <w:tc>
          <w:tcPr>
            <w:tcW w:w="1480" w:type="dxa"/>
            <w:tcBorders>
              <w:top w:val="single" w:sz="4" w:space="0" w:color="auto"/>
              <w:left w:val="single" w:sz="4" w:space="0" w:color="auto"/>
              <w:bottom w:val="double" w:sz="6" w:space="0" w:color="auto"/>
              <w:right w:val="single" w:sz="4" w:space="0" w:color="auto"/>
            </w:tcBorders>
            <w:noWrap/>
            <w:vAlign w:val="bottom"/>
            <w:hideMark/>
          </w:tcPr>
          <w:p w14:paraId="194693A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$20,000.00 </w:t>
            </w:r>
          </w:p>
        </w:tc>
        <w:tc>
          <w:tcPr>
            <w:tcW w:w="3199" w:type="dxa"/>
            <w:tcBorders>
              <w:top w:val="single" w:sz="4" w:space="0" w:color="auto"/>
              <w:left w:val="nil"/>
              <w:bottom w:val="double" w:sz="6" w:space="0" w:color="auto"/>
              <w:right w:val="single" w:sz="4" w:space="0" w:color="auto"/>
            </w:tcBorders>
            <w:noWrap/>
            <w:vAlign w:val="bottom"/>
            <w:hideMark/>
          </w:tcPr>
          <w:p w14:paraId="439B564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20,000.00 </w:t>
            </w:r>
          </w:p>
        </w:tc>
      </w:tr>
      <w:tr w:rsidR="007768EC" w:rsidRPr="007768EC" w14:paraId="26CE3AEC" w14:textId="77777777" w:rsidTr="007768EC">
        <w:trPr>
          <w:trHeight w:val="300"/>
        </w:trPr>
        <w:tc>
          <w:tcPr>
            <w:tcW w:w="1283" w:type="dxa"/>
            <w:tcBorders>
              <w:top w:val="nil"/>
              <w:left w:val="single" w:sz="4" w:space="0" w:color="auto"/>
              <w:bottom w:val="single" w:sz="4" w:space="0" w:color="auto"/>
              <w:right w:val="nil"/>
            </w:tcBorders>
            <w:noWrap/>
            <w:vAlign w:val="bottom"/>
            <w:hideMark/>
          </w:tcPr>
          <w:p w14:paraId="4EB8286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09F2E91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6E4B98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noWrap/>
            <w:vAlign w:val="bottom"/>
            <w:hideMark/>
          </w:tcPr>
          <w:p w14:paraId="4FAE1CED" w14:textId="77777777" w:rsidR="007768EC" w:rsidRPr="007768EC" w:rsidRDefault="007768EC">
            <w:pPr>
              <w:rPr>
                <w:rFonts w:eastAsia="Times New Roman" w:cs="Calibri"/>
                <w:color w:val="000000"/>
                <w:sz w:val="12"/>
                <w:szCs w:val="12"/>
              </w:rPr>
            </w:pPr>
          </w:p>
        </w:tc>
        <w:tc>
          <w:tcPr>
            <w:tcW w:w="3199" w:type="dxa"/>
            <w:noWrap/>
            <w:vAlign w:val="bottom"/>
            <w:hideMark/>
          </w:tcPr>
          <w:p w14:paraId="6598825E" w14:textId="77777777" w:rsidR="007768EC" w:rsidRPr="007768EC" w:rsidRDefault="007768EC">
            <w:pPr>
              <w:rPr>
                <w:sz w:val="12"/>
                <w:szCs w:val="12"/>
              </w:rPr>
            </w:pPr>
          </w:p>
        </w:tc>
      </w:tr>
      <w:tr w:rsidR="007768EC" w:rsidRPr="007768EC" w14:paraId="624BB115"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50B7435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219FC8C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Overtime</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E7835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single" w:sz="4" w:space="0" w:color="auto"/>
              <w:left w:val="nil"/>
              <w:bottom w:val="single" w:sz="4" w:space="0" w:color="auto"/>
              <w:right w:val="single" w:sz="4" w:space="0" w:color="auto"/>
            </w:tcBorders>
            <w:noWrap/>
            <w:vAlign w:val="bottom"/>
            <w:hideMark/>
          </w:tcPr>
          <w:p w14:paraId="11A782A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5D9D1DDD"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CD554D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6F255AC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Retirement Expense</w:t>
            </w:r>
          </w:p>
        </w:tc>
        <w:tc>
          <w:tcPr>
            <w:tcW w:w="1480" w:type="dxa"/>
            <w:tcBorders>
              <w:top w:val="nil"/>
              <w:left w:val="single" w:sz="4" w:space="0" w:color="auto"/>
              <w:bottom w:val="single" w:sz="4" w:space="0" w:color="auto"/>
              <w:right w:val="single" w:sz="4" w:space="0" w:color="auto"/>
            </w:tcBorders>
            <w:noWrap/>
            <w:vAlign w:val="bottom"/>
            <w:hideMark/>
          </w:tcPr>
          <w:p w14:paraId="071882D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$8,500.00 </w:t>
            </w:r>
          </w:p>
        </w:tc>
        <w:tc>
          <w:tcPr>
            <w:tcW w:w="3199" w:type="dxa"/>
            <w:tcBorders>
              <w:top w:val="nil"/>
              <w:left w:val="nil"/>
              <w:bottom w:val="single" w:sz="4" w:space="0" w:color="auto"/>
              <w:right w:val="single" w:sz="4" w:space="0" w:color="auto"/>
            </w:tcBorders>
            <w:noWrap/>
            <w:vAlign w:val="bottom"/>
            <w:hideMark/>
          </w:tcPr>
          <w:p w14:paraId="526090B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8,500.00 </w:t>
            </w:r>
          </w:p>
        </w:tc>
      </w:tr>
      <w:tr w:rsidR="007768EC" w:rsidRPr="007768EC" w14:paraId="7AA1D452"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F8F8F8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181617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Health Insurance Expense</w:t>
            </w:r>
          </w:p>
        </w:tc>
        <w:tc>
          <w:tcPr>
            <w:tcW w:w="1480" w:type="dxa"/>
            <w:tcBorders>
              <w:top w:val="nil"/>
              <w:left w:val="single" w:sz="4" w:space="0" w:color="auto"/>
              <w:bottom w:val="single" w:sz="4" w:space="0" w:color="auto"/>
              <w:right w:val="single" w:sz="4" w:space="0" w:color="auto"/>
            </w:tcBorders>
            <w:noWrap/>
            <w:vAlign w:val="bottom"/>
            <w:hideMark/>
          </w:tcPr>
          <w:p w14:paraId="0B84FA2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$16,500.00 </w:t>
            </w:r>
          </w:p>
        </w:tc>
        <w:tc>
          <w:tcPr>
            <w:tcW w:w="3199" w:type="dxa"/>
            <w:tcBorders>
              <w:top w:val="nil"/>
              <w:left w:val="nil"/>
              <w:bottom w:val="single" w:sz="4" w:space="0" w:color="auto"/>
              <w:right w:val="single" w:sz="4" w:space="0" w:color="auto"/>
            </w:tcBorders>
            <w:noWrap/>
            <w:vAlign w:val="bottom"/>
            <w:hideMark/>
          </w:tcPr>
          <w:p w14:paraId="077DA7F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17,000.00 </w:t>
            </w:r>
          </w:p>
        </w:tc>
      </w:tr>
      <w:tr w:rsidR="007768EC" w:rsidRPr="007768EC" w14:paraId="62E07FD6"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2D5B37F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Outside Labor</w:t>
            </w:r>
          </w:p>
        </w:tc>
        <w:tc>
          <w:tcPr>
            <w:tcW w:w="1480" w:type="dxa"/>
            <w:tcBorders>
              <w:top w:val="nil"/>
              <w:left w:val="single" w:sz="4" w:space="0" w:color="auto"/>
              <w:bottom w:val="single" w:sz="4" w:space="0" w:color="auto"/>
              <w:right w:val="single" w:sz="4" w:space="0" w:color="auto"/>
            </w:tcBorders>
            <w:noWrap/>
            <w:vAlign w:val="bottom"/>
            <w:hideMark/>
          </w:tcPr>
          <w:p w14:paraId="1F7EC10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5CC0935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33931E01"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599526C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Beautification</w:t>
            </w:r>
          </w:p>
        </w:tc>
        <w:tc>
          <w:tcPr>
            <w:tcW w:w="1480" w:type="dxa"/>
            <w:tcBorders>
              <w:top w:val="nil"/>
              <w:left w:val="single" w:sz="4" w:space="0" w:color="auto"/>
              <w:bottom w:val="single" w:sz="4" w:space="0" w:color="auto"/>
              <w:right w:val="single" w:sz="4" w:space="0" w:color="auto"/>
            </w:tcBorders>
            <w:noWrap/>
            <w:vAlign w:val="bottom"/>
            <w:hideMark/>
          </w:tcPr>
          <w:p w14:paraId="49FDB20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 </w:t>
            </w:r>
          </w:p>
        </w:tc>
        <w:tc>
          <w:tcPr>
            <w:tcW w:w="3199" w:type="dxa"/>
            <w:tcBorders>
              <w:top w:val="nil"/>
              <w:left w:val="nil"/>
              <w:bottom w:val="single" w:sz="4" w:space="0" w:color="auto"/>
              <w:right w:val="single" w:sz="4" w:space="0" w:color="auto"/>
            </w:tcBorders>
            <w:noWrap/>
            <w:vAlign w:val="bottom"/>
            <w:hideMark/>
          </w:tcPr>
          <w:p w14:paraId="24A39B8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 </w:t>
            </w:r>
          </w:p>
        </w:tc>
      </w:tr>
      <w:tr w:rsidR="007768EC" w:rsidRPr="007768EC" w14:paraId="0EF188CB"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2DF2E58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Accounting Fees</w:t>
            </w:r>
          </w:p>
        </w:tc>
        <w:tc>
          <w:tcPr>
            <w:tcW w:w="1480" w:type="dxa"/>
            <w:tcBorders>
              <w:top w:val="nil"/>
              <w:left w:val="single" w:sz="4" w:space="0" w:color="auto"/>
              <w:bottom w:val="single" w:sz="4" w:space="0" w:color="auto"/>
              <w:right w:val="single" w:sz="4" w:space="0" w:color="auto"/>
            </w:tcBorders>
            <w:noWrap/>
            <w:vAlign w:val="bottom"/>
            <w:hideMark/>
          </w:tcPr>
          <w:p w14:paraId="5A5C4BB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$22,000.00 </w:t>
            </w:r>
          </w:p>
        </w:tc>
        <w:tc>
          <w:tcPr>
            <w:tcW w:w="3199" w:type="dxa"/>
            <w:tcBorders>
              <w:top w:val="nil"/>
              <w:left w:val="nil"/>
              <w:bottom w:val="single" w:sz="4" w:space="0" w:color="auto"/>
              <w:right w:val="single" w:sz="4" w:space="0" w:color="auto"/>
            </w:tcBorders>
            <w:noWrap/>
            <w:vAlign w:val="bottom"/>
            <w:hideMark/>
          </w:tcPr>
          <w:p w14:paraId="21D1F6B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22,000.00 </w:t>
            </w:r>
          </w:p>
        </w:tc>
      </w:tr>
      <w:tr w:rsidR="007768EC" w:rsidRPr="007768EC" w14:paraId="5E5A075D"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631998D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Professional Fees - ADOR</w:t>
            </w:r>
          </w:p>
        </w:tc>
        <w:tc>
          <w:tcPr>
            <w:tcW w:w="1480" w:type="dxa"/>
            <w:tcBorders>
              <w:top w:val="nil"/>
              <w:left w:val="single" w:sz="4" w:space="0" w:color="auto"/>
              <w:bottom w:val="single" w:sz="4" w:space="0" w:color="auto"/>
              <w:right w:val="single" w:sz="4" w:space="0" w:color="auto"/>
            </w:tcBorders>
            <w:noWrap/>
            <w:vAlign w:val="bottom"/>
            <w:hideMark/>
          </w:tcPr>
          <w:p w14:paraId="6808E8F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$13,000.00 </w:t>
            </w:r>
          </w:p>
        </w:tc>
        <w:tc>
          <w:tcPr>
            <w:tcW w:w="3199" w:type="dxa"/>
            <w:tcBorders>
              <w:top w:val="nil"/>
              <w:left w:val="nil"/>
              <w:bottom w:val="single" w:sz="4" w:space="0" w:color="auto"/>
              <w:right w:val="single" w:sz="4" w:space="0" w:color="auto"/>
            </w:tcBorders>
            <w:noWrap/>
            <w:vAlign w:val="bottom"/>
            <w:hideMark/>
          </w:tcPr>
          <w:p w14:paraId="38DF01E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12,500.00 </w:t>
            </w:r>
          </w:p>
        </w:tc>
      </w:tr>
      <w:tr w:rsidR="007768EC" w:rsidRPr="007768EC" w14:paraId="00A69904"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3ED956F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Chamber of Commerce</w:t>
            </w:r>
          </w:p>
        </w:tc>
        <w:tc>
          <w:tcPr>
            <w:tcW w:w="1480" w:type="dxa"/>
            <w:tcBorders>
              <w:top w:val="nil"/>
              <w:left w:val="single" w:sz="4" w:space="0" w:color="auto"/>
              <w:bottom w:val="single" w:sz="4" w:space="0" w:color="auto"/>
              <w:right w:val="single" w:sz="4" w:space="0" w:color="auto"/>
            </w:tcBorders>
            <w:noWrap/>
            <w:vAlign w:val="bottom"/>
            <w:hideMark/>
          </w:tcPr>
          <w:p w14:paraId="32E96BC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 </w:t>
            </w:r>
          </w:p>
        </w:tc>
        <w:tc>
          <w:tcPr>
            <w:tcW w:w="3199" w:type="dxa"/>
            <w:tcBorders>
              <w:top w:val="nil"/>
              <w:left w:val="nil"/>
              <w:bottom w:val="single" w:sz="4" w:space="0" w:color="auto"/>
              <w:right w:val="single" w:sz="4" w:space="0" w:color="auto"/>
            </w:tcBorders>
            <w:noWrap/>
            <w:vAlign w:val="bottom"/>
            <w:hideMark/>
          </w:tcPr>
          <w:p w14:paraId="3FD8F11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 </w:t>
            </w:r>
          </w:p>
        </w:tc>
      </w:tr>
      <w:tr w:rsidR="007768EC" w:rsidRPr="007768EC" w14:paraId="32384F0A"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1248D9C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Donations</w:t>
            </w:r>
          </w:p>
        </w:tc>
        <w:tc>
          <w:tcPr>
            <w:tcW w:w="2351" w:type="dxa"/>
            <w:tcBorders>
              <w:top w:val="nil"/>
              <w:left w:val="nil"/>
              <w:bottom w:val="single" w:sz="4" w:space="0" w:color="auto"/>
              <w:right w:val="nil"/>
            </w:tcBorders>
            <w:noWrap/>
            <w:vAlign w:val="bottom"/>
            <w:hideMark/>
          </w:tcPr>
          <w:p w14:paraId="0FD6E73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42719C2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1B80AB4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291A1717"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53CF09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DE6FFB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Economic Development Authority</w:t>
            </w:r>
          </w:p>
        </w:tc>
        <w:tc>
          <w:tcPr>
            <w:tcW w:w="1480" w:type="dxa"/>
            <w:tcBorders>
              <w:top w:val="nil"/>
              <w:left w:val="single" w:sz="4" w:space="0" w:color="auto"/>
              <w:bottom w:val="single" w:sz="4" w:space="0" w:color="auto"/>
              <w:right w:val="single" w:sz="4" w:space="0" w:color="auto"/>
            </w:tcBorders>
            <w:noWrap/>
            <w:vAlign w:val="bottom"/>
            <w:hideMark/>
          </w:tcPr>
          <w:p w14:paraId="21EDCD8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3AF3769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20F7E310"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8F48DB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08EDA6C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Miscellaneous Donations</w:t>
            </w:r>
          </w:p>
        </w:tc>
        <w:tc>
          <w:tcPr>
            <w:tcW w:w="1480" w:type="dxa"/>
            <w:tcBorders>
              <w:top w:val="nil"/>
              <w:left w:val="single" w:sz="4" w:space="0" w:color="auto"/>
              <w:bottom w:val="single" w:sz="4" w:space="0" w:color="auto"/>
              <w:right w:val="single" w:sz="4" w:space="0" w:color="auto"/>
            </w:tcBorders>
            <w:noWrap/>
            <w:vAlign w:val="bottom"/>
            <w:hideMark/>
          </w:tcPr>
          <w:p w14:paraId="20251A4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4A6F0AA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47941673"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60CE9A1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Insurance</w:t>
            </w:r>
          </w:p>
        </w:tc>
        <w:tc>
          <w:tcPr>
            <w:tcW w:w="2351" w:type="dxa"/>
            <w:tcBorders>
              <w:top w:val="nil"/>
              <w:left w:val="nil"/>
              <w:bottom w:val="single" w:sz="4" w:space="0" w:color="auto"/>
              <w:right w:val="nil"/>
            </w:tcBorders>
            <w:noWrap/>
            <w:vAlign w:val="bottom"/>
            <w:hideMark/>
          </w:tcPr>
          <w:p w14:paraId="70FAC79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5FC8A8A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$17,500.00 </w:t>
            </w:r>
          </w:p>
        </w:tc>
        <w:tc>
          <w:tcPr>
            <w:tcW w:w="3199" w:type="dxa"/>
            <w:tcBorders>
              <w:top w:val="nil"/>
              <w:left w:val="nil"/>
              <w:bottom w:val="single" w:sz="4" w:space="0" w:color="auto"/>
              <w:right w:val="single" w:sz="4" w:space="0" w:color="auto"/>
            </w:tcBorders>
            <w:noWrap/>
            <w:vAlign w:val="bottom"/>
            <w:hideMark/>
          </w:tcPr>
          <w:p w14:paraId="2FFAE79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17,500.00 </w:t>
            </w:r>
          </w:p>
        </w:tc>
      </w:tr>
      <w:tr w:rsidR="007768EC" w:rsidRPr="007768EC" w14:paraId="30F58A7B"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172E1E4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Professional Dues</w:t>
            </w:r>
          </w:p>
        </w:tc>
        <w:tc>
          <w:tcPr>
            <w:tcW w:w="1480" w:type="dxa"/>
            <w:tcBorders>
              <w:top w:val="nil"/>
              <w:left w:val="single" w:sz="4" w:space="0" w:color="auto"/>
              <w:bottom w:val="single" w:sz="4" w:space="0" w:color="auto"/>
              <w:right w:val="single" w:sz="4" w:space="0" w:color="auto"/>
            </w:tcBorders>
            <w:noWrap/>
            <w:vAlign w:val="bottom"/>
            <w:hideMark/>
          </w:tcPr>
          <w:p w14:paraId="5F4B93B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716E566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674990D2"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56CE5B3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Legal Fees</w:t>
            </w:r>
          </w:p>
        </w:tc>
        <w:tc>
          <w:tcPr>
            <w:tcW w:w="2351" w:type="dxa"/>
            <w:tcBorders>
              <w:top w:val="nil"/>
              <w:left w:val="nil"/>
              <w:bottom w:val="single" w:sz="4" w:space="0" w:color="auto"/>
              <w:right w:val="nil"/>
            </w:tcBorders>
            <w:noWrap/>
            <w:vAlign w:val="bottom"/>
            <w:hideMark/>
          </w:tcPr>
          <w:p w14:paraId="458F02B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1A68BC6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 </w:t>
            </w:r>
          </w:p>
        </w:tc>
        <w:tc>
          <w:tcPr>
            <w:tcW w:w="3199" w:type="dxa"/>
            <w:tcBorders>
              <w:top w:val="nil"/>
              <w:left w:val="nil"/>
              <w:bottom w:val="single" w:sz="4" w:space="0" w:color="auto"/>
              <w:right w:val="single" w:sz="4" w:space="0" w:color="auto"/>
            </w:tcBorders>
            <w:noWrap/>
            <w:vAlign w:val="bottom"/>
            <w:hideMark/>
          </w:tcPr>
          <w:p w14:paraId="3F1016D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 </w:t>
            </w:r>
          </w:p>
        </w:tc>
      </w:tr>
      <w:tr w:rsidR="007768EC" w:rsidRPr="007768EC" w14:paraId="5B42F71F"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0C45AA2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Advertising</w:t>
            </w:r>
          </w:p>
        </w:tc>
        <w:tc>
          <w:tcPr>
            <w:tcW w:w="2351" w:type="dxa"/>
            <w:tcBorders>
              <w:top w:val="nil"/>
              <w:left w:val="nil"/>
              <w:bottom w:val="single" w:sz="4" w:space="0" w:color="auto"/>
              <w:right w:val="nil"/>
            </w:tcBorders>
            <w:noWrap/>
            <w:vAlign w:val="bottom"/>
            <w:hideMark/>
          </w:tcPr>
          <w:p w14:paraId="679D2FD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1440781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 </w:t>
            </w:r>
          </w:p>
        </w:tc>
        <w:tc>
          <w:tcPr>
            <w:tcW w:w="3199" w:type="dxa"/>
            <w:tcBorders>
              <w:top w:val="nil"/>
              <w:left w:val="nil"/>
              <w:bottom w:val="single" w:sz="4" w:space="0" w:color="auto"/>
              <w:right w:val="single" w:sz="4" w:space="0" w:color="auto"/>
            </w:tcBorders>
            <w:noWrap/>
            <w:vAlign w:val="bottom"/>
            <w:hideMark/>
          </w:tcPr>
          <w:p w14:paraId="084BB3F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 </w:t>
            </w:r>
          </w:p>
        </w:tc>
      </w:tr>
      <w:tr w:rsidR="007768EC" w:rsidRPr="007768EC" w14:paraId="71EE9F9E"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330F408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Office Expense</w:t>
            </w:r>
          </w:p>
        </w:tc>
        <w:tc>
          <w:tcPr>
            <w:tcW w:w="1480" w:type="dxa"/>
            <w:tcBorders>
              <w:top w:val="nil"/>
              <w:left w:val="single" w:sz="4" w:space="0" w:color="auto"/>
              <w:bottom w:val="single" w:sz="4" w:space="0" w:color="auto"/>
              <w:right w:val="single" w:sz="4" w:space="0" w:color="auto"/>
            </w:tcBorders>
            <w:noWrap/>
            <w:vAlign w:val="bottom"/>
            <w:hideMark/>
          </w:tcPr>
          <w:p w14:paraId="6B2BFDF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$17,500.00 </w:t>
            </w:r>
          </w:p>
        </w:tc>
        <w:tc>
          <w:tcPr>
            <w:tcW w:w="3199" w:type="dxa"/>
            <w:tcBorders>
              <w:top w:val="nil"/>
              <w:left w:val="nil"/>
              <w:bottom w:val="single" w:sz="4" w:space="0" w:color="auto"/>
              <w:right w:val="single" w:sz="4" w:space="0" w:color="auto"/>
            </w:tcBorders>
            <w:noWrap/>
            <w:vAlign w:val="bottom"/>
            <w:hideMark/>
          </w:tcPr>
          <w:p w14:paraId="11BBEFE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17,500.00 </w:t>
            </w:r>
          </w:p>
        </w:tc>
      </w:tr>
      <w:tr w:rsidR="007768EC" w:rsidRPr="007768EC" w14:paraId="0E8FBA14"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6A6E6D8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Sales Tax Rebate</w:t>
            </w:r>
          </w:p>
        </w:tc>
        <w:tc>
          <w:tcPr>
            <w:tcW w:w="1480" w:type="dxa"/>
            <w:tcBorders>
              <w:top w:val="nil"/>
              <w:left w:val="single" w:sz="4" w:space="0" w:color="auto"/>
              <w:bottom w:val="single" w:sz="4" w:space="0" w:color="auto"/>
              <w:right w:val="single" w:sz="4" w:space="0" w:color="auto"/>
            </w:tcBorders>
            <w:noWrap/>
            <w:vAlign w:val="bottom"/>
            <w:hideMark/>
          </w:tcPr>
          <w:p w14:paraId="296CBB1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4B51720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85,000.00 </w:t>
            </w:r>
          </w:p>
        </w:tc>
      </w:tr>
      <w:tr w:rsidR="007768EC" w:rsidRPr="007768EC" w14:paraId="1165BE81"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3AE254B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Professional Development</w:t>
            </w:r>
          </w:p>
        </w:tc>
        <w:tc>
          <w:tcPr>
            <w:tcW w:w="1480" w:type="dxa"/>
            <w:tcBorders>
              <w:top w:val="nil"/>
              <w:left w:val="single" w:sz="4" w:space="0" w:color="auto"/>
              <w:bottom w:val="single" w:sz="4" w:space="0" w:color="auto"/>
              <w:right w:val="single" w:sz="4" w:space="0" w:color="auto"/>
            </w:tcBorders>
            <w:noWrap/>
            <w:vAlign w:val="bottom"/>
            <w:hideMark/>
          </w:tcPr>
          <w:p w14:paraId="17D8432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$4,000.00 </w:t>
            </w:r>
          </w:p>
        </w:tc>
        <w:tc>
          <w:tcPr>
            <w:tcW w:w="3199" w:type="dxa"/>
            <w:tcBorders>
              <w:top w:val="nil"/>
              <w:left w:val="nil"/>
              <w:bottom w:val="single" w:sz="4" w:space="0" w:color="auto"/>
              <w:right w:val="single" w:sz="4" w:space="0" w:color="auto"/>
            </w:tcBorders>
            <w:noWrap/>
            <w:vAlign w:val="bottom"/>
            <w:hideMark/>
          </w:tcPr>
          <w:p w14:paraId="5E94E6C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 </w:t>
            </w:r>
          </w:p>
        </w:tc>
      </w:tr>
      <w:tr w:rsidR="007768EC" w:rsidRPr="007768EC" w14:paraId="42C1539D"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074A116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Business/Community Development</w:t>
            </w:r>
          </w:p>
        </w:tc>
        <w:tc>
          <w:tcPr>
            <w:tcW w:w="1480" w:type="dxa"/>
            <w:tcBorders>
              <w:top w:val="nil"/>
              <w:left w:val="single" w:sz="4" w:space="0" w:color="auto"/>
              <w:bottom w:val="single" w:sz="4" w:space="0" w:color="auto"/>
              <w:right w:val="single" w:sz="4" w:space="0" w:color="auto"/>
            </w:tcBorders>
            <w:noWrap/>
            <w:vAlign w:val="bottom"/>
            <w:hideMark/>
          </w:tcPr>
          <w:p w14:paraId="3F8ACBF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$85,000.00 </w:t>
            </w:r>
          </w:p>
        </w:tc>
        <w:tc>
          <w:tcPr>
            <w:tcW w:w="3199" w:type="dxa"/>
            <w:tcBorders>
              <w:top w:val="nil"/>
              <w:left w:val="nil"/>
              <w:bottom w:val="single" w:sz="4" w:space="0" w:color="auto"/>
              <w:right w:val="single" w:sz="4" w:space="0" w:color="auto"/>
            </w:tcBorders>
            <w:noWrap/>
            <w:vAlign w:val="bottom"/>
            <w:hideMark/>
          </w:tcPr>
          <w:p w14:paraId="4ABFFFB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   </w:t>
            </w:r>
          </w:p>
        </w:tc>
      </w:tr>
      <w:tr w:rsidR="007768EC" w:rsidRPr="007768EC" w14:paraId="6D72E58A"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0DB182D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Travel/Mileage Expense</w:t>
            </w:r>
          </w:p>
        </w:tc>
        <w:tc>
          <w:tcPr>
            <w:tcW w:w="1480" w:type="dxa"/>
            <w:tcBorders>
              <w:top w:val="nil"/>
              <w:left w:val="single" w:sz="4" w:space="0" w:color="auto"/>
              <w:bottom w:val="single" w:sz="4" w:space="0" w:color="auto"/>
              <w:right w:val="single" w:sz="4" w:space="0" w:color="auto"/>
            </w:tcBorders>
            <w:noWrap/>
            <w:vAlign w:val="bottom"/>
            <w:hideMark/>
          </w:tcPr>
          <w:p w14:paraId="6DF5D6B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$4,000.00 </w:t>
            </w:r>
          </w:p>
        </w:tc>
        <w:tc>
          <w:tcPr>
            <w:tcW w:w="3199" w:type="dxa"/>
            <w:tcBorders>
              <w:top w:val="nil"/>
              <w:left w:val="nil"/>
              <w:bottom w:val="single" w:sz="4" w:space="0" w:color="auto"/>
              <w:right w:val="single" w:sz="4" w:space="0" w:color="auto"/>
            </w:tcBorders>
            <w:noWrap/>
            <w:vAlign w:val="bottom"/>
            <w:hideMark/>
          </w:tcPr>
          <w:p w14:paraId="0B3AE51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5791A3F4"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6BDCBE9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Utilities</w:t>
            </w:r>
          </w:p>
        </w:tc>
        <w:tc>
          <w:tcPr>
            <w:tcW w:w="2351" w:type="dxa"/>
            <w:tcBorders>
              <w:top w:val="nil"/>
              <w:left w:val="nil"/>
              <w:bottom w:val="single" w:sz="4" w:space="0" w:color="auto"/>
              <w:right w:val="nil"/>
            </w:tcBorders>
            <w:noWrap/>
            <w:vAlign w:val="bottom"/>
            <w:hideMark/>
          </w:tcPr>
          <w:p w14:paraId="0E88909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281F62F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5725935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CB7162D"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094BA87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368A115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Water</w:t>
            </w:r>
          </w:p>
        </w:tc>
        <w:tc>
          <w:tcPr>
            <w:tcW w:w="2351" w:type="dxa"/>
            <w:tcBorders>
              <w:top w:val="nil"/>
              <w:left w:val="nil"/>
              <w:bottom w:val="single" w:sz="4" w:space="0" w:color="auto"/>
              <w:right w:val="nil"/>
            </w:tcBorders>
            <w:noWrap/>
            <w:vAlign w:val="bottom"/>
            <w:hideMark/>
          </w:tcPr>
          <w:p w14:paraId="69C79D4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29E99DD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 </w:t>
            </w:r>
          </w:p>
        </w:tc>
        <w:tc>
          <w:tcPr>
            <w:tcW w:w="3199" w:type="dxa"/>
            <w:tcBorders>
              <w:top w:val="nil"/>
              <w:left w:val="nil"/>
              <w:bottom w:val="single" w:sz="4" w:space="0" w:color="auto"/>
              <w:right w:val="single" w:sz="4" w:space="0" w:color="auto"/>
            </w:tcBorders>
            <w:noWrap/>
            <w:vAlign w:val="bottom"/>
            <w:hideMark/>
          </w:tcPr>
          <w:p w14:paraId="0259DE7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 </w:t>
            </w:r>
          </w:p>
        </w:tc>
      </w:tr>
      <w:tr w:rsidR="007768EC" w:rsidRPr="007768EC" w14:paraId="7723CB41"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6DA8BA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292B4A5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Electric</w:t>
            </w:r>
          </w:p>
        </w:tc>
        <w:tc>
          <w:tcPr>
            <w:tcW w:w="1480" w:type="dxa"/>
            <w:tcBorders>
              <w:top w:val="nil"/>
              <w:left w:val="single" w:sz="4" w:space="0" w:color="auto"/>
              <w:bottom w:val="single" w:sz="4" w:space="0" w:color="auto"/>
              <w:right w:val="single" w:sz="4" w:space="0" w:color="auto"/>
            </w:tcBorders>
            <w:noWrap/>
            <w:vAlign w:val="bottom"/>
            <w:hideMark/>
          </w:tcPr>
          <w:p w14:paraId="7CD00E4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 </w:t>
            </w:r>
          </w:p>
        </w:tc>
        <w:tc>
          <w:tcPr>
            <w:tcW w:w="3199" w:type="dxa"/>
            <w:tcBorders>
              <w:top w:val="nil"/>
              <w:left w:val="nil"/>
              <w:bottom w:val="single" w:sz="4" w:space="0" w:color="auto"/>
              <w:right w:val="single" w:sz="4" w:space="0" w:color="auto"/>
            </w:tcBorders>
            <w:noWrap/>
            <w:vAlign w:val="bottom"/>
            <w:hideMark/>
          </w:tcPr>
          <w:p w14:paraId="54C07A6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 </w:t>
            </w:r>
          </w:p>
        </w:tc>
      </w:tr>
      <w:tr w:rsidR="007768EC" w:rsidRPr="007768EC" w14:paraId="3213D3A8"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3396BA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3CE3ED5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Gas</w:t>
            </w:r>
          </w:p>
        </w:tc>
        <w:tc>
          <w:tcPr>
            <w:tcW w:w="2351" w:type="dxa"/>
            <w:tcBorders>
              <w:top w:val="nil"/>
              <w:left w:val="nil"/>
              <w:bottom w:val="single" w:sz="4" w:space="0" w:color="auto"/>
              <w:right w:val="nil"/>
            </w:tcBorders>
            <w:noWrap/>
            <w:vAlign w:val="bottom"/>
            <w:hideMark/>
          </w:tcPr>
          <w:p w14:paraId="0F15E0C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555C090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$1,100.00 </w:t>
            </w:r>
          </w:p>
        </w:tc>
        <w:tc>
          <w:tcPr>
            <w:tcW w:w="3199" w:type="dxa"/>
            <w:tcBorders>
              <w:top w:val="nil"/>
              <w:left w:val="nil"/>
              <w:bottom w:val="single" w:sz="4" w:space="0" w:color="auto"/>
              <w:right w:val="single" w:sz="4" w:space="0" w:color="auto"/>
            </w:tcBorders>
            <w:noWrap/>
            <w:vAlign w:val="bottom"/>
            <w:hideMark/>
          </w:tcPr>
          <w:p w14:paraId="46D3453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1,100.00 </w:t>
            </w:r>
          </w:p>
        </w:tc>
      </w:tr>
      <w:tr w:rsidR="007768EC" w:rsidRPr="007768EC" w14:paraId="2A92DA1B"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DABAB1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DCFBA7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Garbage</w:t>
            </w:r>
          </w:p>
        </w:tc>
        <w:tc>
          <w:tcPr>
            <w:tcW w:w="1480" w:type="dxa"/>
            <w:tcBorders>
              <w:top w:val="nil"/>
              <w:left w:val="single" w:sz="4" w:space="0" w:color="auto"/>
              <w:bottom w:val="single" w:sz="4" w:space="0" w:color="auto"/>
              <w:right w:val="single" w:sz="4" w:space="0" w:color="auto"/>
            </w:tcBorders>
            <w:noWrap/>
            <w:vAlign w:val="bottom"/>
            <w:hideMark/>
          </w:tcPr>
          <w:p w14:paraId="2531660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 </w:t>
            </w:r>
          </w:p>
        </w:tc>
        <w:tc>
          <w:tcPr>
            <w:tcW w:w="3199" w:type="dxa"/>
            <w:tcBorders>
              <w:top w:val="nil"/>
              <w:left w:val="nil"/>
              <w:bottom w:val="single" w:sz="4" w:space="0" w:color="auto"/>
              <w:right w:val="single" w:sz="4" w:space="0" w:color="auto"/>
            </w:tcBorders>
            <w:noWrap/>
            <w:vAlign w:val="bottom"/>
            <w:hideMark/>
          </w:tcPr>
          <w:p w14:paraId="7323417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750.00 </w:t>
            </w:r>
          </w:p>
        </w:tc>
      </w:tr>
      <w:tr w:rsidR="007768EC" w:rsidRPr="007768EC" w14:paraId="1F83A395"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5EC6051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6DBD2D0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Telephone</w:t>
            </w:r>
          </w:p>
        </w:tc>
        <w:tc>
          <w:tcPr>
            <w:tcW w:w="1480" w:type="dxa"/>
            <w:tcBorders>
              <w:top w:val="nil"/>
              <w:left w:val="single" w:sz="4" w:space="0" w:color="auto"/>
              <w:bottom w:val="single" w:sz="4" w:space="0" w:color="auto"/>
              <w:right w:val="single" w:sz="4" w:space="0" w:color="auto"/>
            </w:tcBorders>
            <w:noWrap/>
            <w:vAlign w:val="bottom"/>
            <w:hideMark/>
          </w:tcPr>
          <w:p w14:paraId="0D76175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$8,000.00 </w:t>
            </w:r>
          </w:p>
        </w:tc>
        <w:tc>
          <w:tcPr>
            <w:tcW w:w="3199" w:type="dxa"/>
            <w:tcBorders>
              <w:top w:val="nil"/>
              <w:left w:val="nil"/>
              <w:bottom w:val="single" w:sz="4" w:space="0" w:color="auto"/>
              <w:right w:val="single" w:sz="4" w:space="0" w:color="auto"/>
            </w:tcBorders>
            <w:noWrap/>
            <w:vAlign w:val="bottom"/>
            <w:hideMark/>
          </w:tcPr>
          <w:p w14:paraId="0669AFA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8,500.00 </w:t>
            </w:r>
          </w:p>
        </w:tc>
      </w:tr>
      <w:tr w:rsidR="007768EC" w:rsidRPr="007768EC" w14:paraId="2DB158DE"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18275AC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Capital Outlay</w:t>
            </w:r>
          </w:p>
        </w:tc>
        <w:tc>
          <w:tcPr>
            <w:tcW w:w="1480" w:type="dxa"/>
            <w:tcBorders>
              <w:top w:val="nil"/>
              <w:left w:val="single" w:sz="4" w:space="0" w:color="auto"/>
              <w:bottom w:val="single" w:sz="4" w:space="0" w:color="auto"/>
              <w:right w:val="single" w:sz="4" w:space="0" w:color="auto"/>
            </w:tcBorders>
            <w:noWrap/>
            <w:vAlign w:val="bottom"/>
            <w:hideMark/>
          </w:tcPr>
          <w:p w14:paraId="38D2615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$6,000.00 </w:t>
            </w:r>
          </w:p>
        </w:tc>
        <w:tc>
          <w:tcPr>
            <w:tcW w:w="3199" w:type="dxa"/>
            <w:tcBorders>
              <w:top w:val="nil"/>
              <w:left w:val="nil"/>
              <w:bottom w:val="single" w:sz="4" w:space="0" w:color="auto"/>
              <w:right w:val="single" w:sz="4" w:space="0" w:color="auto"/>
            </w:tcBorders>
            <w:noWrap/>
            <w:vAlign w:val="bottom"/>
            <w:hideMark/>
          </w:tcPr>
          <w:p w14:paraId="79EDAA7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6,550.00 </w:t>
            </w:r>
          </w:p>
        </w:tc>
      </w:tr>
      <w:tr w:rsidR="007768EC" w:rsidRPr="007768EC" w14:paraId="1931411E" w14:textId="77777777" w:rsidTr="007768EC">
        <w:trPr>
          <w:trHeight w:val="300"/>
        </w:trPr>
        <w:tc>
          <w:tcPr>
            <w:tcW w:w="1283" w:type="dxa"/>
            <w:tcBorders>
              <w:top w:val="nil"/>
              <w:left w:val="single" w:sz="4" w:space="0" w:color="auto"/>
              <w:bottom w:val="nil"/>
              <w:right w:val="nil"/>
            </w:tcBorders>
            <w:noWrap/>
            <w:vAlign w:val="bottom"/>
            <w:hideMark/>
          </w:tcPr>
          <w:p w14:paraId="07AB1AF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noWrap/>
            <w:vAlign w:val="bottom"/>
            <w:hideMark/>
          </w:tcPr>
          <w:p w14:paraId="4A370352" w14:textId="77777777" w:rsidR="007768EC" w:rsidRPr="007768EC" w:rsidRDefault="007768EC">
            <w:pPr>
              <w:rPr>
                <w:rFonts w:eastAsia="Times New Roman" w:cs="Calibri"/>
                <w:color w:val="000000"/>
                <w:sz w:val="12"/>
                <w:szCs w:val="12"/>
              </w:rPr>
            </w:pPr>
          </w:p>
        </w:tc>
        <w:tc>
          <w:tcPr>
            <w:tcW w:w="2351" w:type="dxa"/>
            <w:noWrap/>
            <w:vAlign w:val="bottom"/>
            <w:hideMark/>
          </w:tcPr>
          <w:p w14:paraId="3B874F75" w14:textId="77777777" w:rsidR="007768EC" w:rsidRPr="007768EC" w:rsidRDefault="007768EC">
            <w:pPr>
              <w:rPr>
                <w:sz w:val="12"/>
                <w:szCs w:val="12"/>
              </w:rPr>
            </w:pPr>
          </w:p>
        </w:tc>
        <w:tc>
          <w:tcPr>
            <w:tcW w:w="1480" w:type="dxa"/>
            <w:tcBorders>
              <w:top w:val="nil"/>
              <w:left w:val="nil"/>
              <w:bottom w:val="double" w:sz="6" w:space="0" w:color="auto"/>
              <w:right w:val="nil"/>
            </w:tcBorders>
            <w:noWrap/>
            <w:vAlign w:val="bottom"/>
            <w:hideMark/>
          </w:tcPr>
          <w:p w14:paraId="5100203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double" w:sz="6" w:space="0" w:color="auto"/>
              <w:right w:val="nil"/>
            </w:tcBorders>
            <w:noWrap/>
            <w:vAlign w:val="bottom"/>
            <w:hideMark/>
          </w:tcPr>
          <w:p w14:paraId="0CE06FE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51509974" w14:textId="77777777" w:rsidTr="007768EC">
        <w:trPr>
          <w:trHeight w:val="300"/>
        </w:trPr>
        <w:tc>
          <w:tcPr>
            <w:tcW w:w="1283" w:type="dxa"/>
            <w:tcBorders>
              <w:top w:val="nil"/>
              <w:left w:val="single" w:sz="4" w:space="0" w:color="auto"/>
              <w:bottom w:val="single" w:sz="4" w:space="0" w:color="auto"/>
              <w:right w:val="nil"/>
            </w:tcBorders>
            <w:noWrap/>
            <w:vAlign w:val="bottom"/>
            <w:hideMark/>
          </w:tcPr>
          <w:p w14:paraId="119BD3B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2216200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5D83CE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w:t>
            </w:r>
          </w:p>
        </w:tc>
        <w:tc>
          <w:tcPr>
            <w:tcW w:w="1480" w:type="dxa"/>
            <w:tcBorders>
              <w:top w:val="nil"/>
              <w:left w:val="nil"/>
              <w:bottom w:val="single" w:sz="4" w:space="0" w:color="auto"/>
              <w:right w:val="nil"/>
            </w:tcBorders>
            <w:noWrap/>
            <w:vAlign w:val="bottom"/>
            <w:hideMark/>
          </w:tcPr>
          <w:p w14:paraId="13A5743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$366,000.00 </w:t>
            </w:r>
          </w:p>
        </w:tc>
        <w:tc>
          <w:tcPr>
            <w:tcW w:w="3199" w:type="dxa"/>
            <w:tcBorders>
              <w:top w:val="nil"/>
              <w:left w:val="nil"/>
              <w:bottom w:val="single" w:sz="4" w:space="0" w:color="auto"/>
              <w:right w:val="nil"/>
            </w:tcBorders>
            <w:noWrap/>
            <w:vAlign w:val="bottom"/>
            <w:hideMark/>
          </w:tcPr>
          <w:p w14:paraId="4D69077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370,000.00 </w:t>
            </w:r>
          </w:p>
        </w:tc>
      </w:tr>
      <w:tr w:rsidR="007768EC" w:rsidRPr="007768EC" w14:paraId="47A74285" w14:textId="77777777" w:rsidTr="007768EC">
        <w:trPr>
          <w:trHeight w:val="288"/>
        </w:trPr>
        <w:tc>
          <w:tcPr>
            <w:tcW w:w="1283" w:type="dxa"/>
            <w:noWrap/>
            <w:vAlign w:val="bottom"/>
            <w:hideMark/>
          </w:tcPr>
          <w:p w14:paraId="1C1BD195" w14:textId="77777777" w:rsidR="007768EC" w:rsidRPr="007768EC" w:rsidRDefault="007768EC">
            <w:pPr>
              <w:rPr>
                <w:rFonts w:eastAsia="Times New Roman" w:cs="Calibri"/>
                <w:color w:val="000000"/>
                <w:sz w:val="12"/>
                <w:szCs w:val="12"/>
              </w:rPr>
            </w:pPr>
          </w:p>
        </w:tc>
        <w:tc>
          <w:tcPr>
            <w:tcW w:w="777" w:type="dxa"/>
            <w:noWrap/>
            <w:vAlign w:val="bottom"/>
            <w:hideMark/>
          </w:tcPr>
          <w:p w14:paraId="7243FDD1" w14:textId="77777777" w:rsidR="007768EC" w:rsidRPr="007768EC" w:rsidRDefault="007768EC">
            <w:pPr>
              <w:rPr>
                <w:sz w:val="12"/>
                <w:szCs w:val="12"/>
              </w:rPr>
            </w:pPr>
          </w:p>
        </w:tc>
        <w:tc>
          <w:tcPr>
            <w:tcW w:w="2351" w:type="dxa"/>
            <w:noWrap/>
            <w:vAlign w:val="bottom"/>
            <w:hideMark/>
          </w:tcPr>
          <w:p w14:paraId="356D4013" w14:textId="77777777" w:rsidR="007768EC" w:rsidRPr="007768EC" w:rsidRDefault="007768EC">
            <w:pPr>
              <w:rPr>
                <w:sz w:val="12"/>
                <w:szCs w:val="12"/>
              </w:rPr>
            </w:pPr>
          </w:p>
        </w:tc>
        <w:tc>
          <w:tcPr>
            <w:tcW w:w="1480" w:type="dxa"/>
            <w:noWrap/>
            <w:vAlign w:val="bottom"/>
            <w:hideMark/>
          </w:tcPr>
          <w:p w14:paraId="3B3FEA33" w14:textId="77777777" w:rsidR="007768EC" w:rsidRPr="007768EC" w:rsidRDefault="007768EC">
            <w:pPr>
              <w:rPr>
                <w:sz w:val="12"/>
                <w:szCs w:val="12"/>
              </w:rPr>
            </w:pPr>
          </w:p>
        </w:tc>
        <w:tc>
          <w:tcPr>
            <w:tcW w:w="3199" w:type="dxa"/>
            <w:noWrap/>
            <w:vAlign w:val="bottom"/>
            <w:hideMark/>
          </w:tcPr>
          <w:p w14:paraId="1E088371" w14:textId="77777777" w:rsidR="007768EC" w:rsidRPr="007768EC" w:rsidRDefault="007768EC">
            <w:pPr>
              <w:rPr>
                <w:sz w:val="12"/>
                <w:szCs w:val="12"/>
              </w:rPr>
            </w:pPr>
          </w:p>
        </w:tc>
      </w:tr>
      <w:tr w:rsidR="007768EC" w:rsidRPr="007768EC" w14:paraId="501E6DDE" w14:textId="77777777" w:rsidTr="007768EC">
        <w:trPr>
          <w:trHeight w:val="288"/>
        </w:trPr>
        <w:tc>
          <w:tcPr>
            <w:tcW w:w="1283" w:type="dxa"/>
            <w:noWrap/>
            <w:vAlign w:val="bottom"/>
          </w:tcPr>
          <w:p w14:paraId="406321A6" w14:textId="77777777" w:rsidR="007768EC" w:rsidRPr="007768EC" w:rsidRDefault="007768EC">
            <w:pPr>
              <w:rPr>
                <w:rFonts w:eastAsia="Times New Roman" w:cs="Calibri"/>
                <w:color w:val="000000"/>
                <w:sz w:val="12"/>
                <w:szCs w:val="12"/>
              </w:rPr>
            </w:pPr>
          </w:p>
        </w:tc>
        <w:tc>
          <w:tcPr>
            <w:tcW w:w="777" w:type="dxa"/>
            <w:noWrap/>
            <w:vAlign w:val="bottom"/>
          </w:tcPr>
          <w:p w14:paraId="360EB92B" w14:textId="77777777" w:rsidR="007768EC" w:rsidRPr="007768EC" w:rsidRDefault="007768EC">
            <w:pPr>
              <w:rPr>
                <w:rFonts w:ascii="Times New Roman" w:eastAsia="Times New Roman" w:hAnsi="Times New Roman"/>
                <w:sz w:val="12"/>
                <w:szCs w:val="12"/>
              </w:rPr>
            </w:pPr>
          </w:p>
        </w:tc>
        <w:tc>
          <w:tcPr>
            <w:tcW w:w="2351" w:type="dxa"/>
            <w:noWrap/>
            <w:vAlign w:val="bottom"/>
          </w:tcPr>
          <w:p w14:paraId="6DE2749E" w14:textId="77777777" w:rsidR="007768EC" w:rsidRPr="007768EC" w:rsidRDefault="007768EC">
            <w:pPr>
              <w:rPr>
                <w:rFonts w:ascii="Times New Roman" w:eastAsia="Times New Roman" w:hAnsi="Times New Roman"/>
                <w:sz w:val="12"/>
                <w:szCs w:val="12"/>
              </w:rPr>
            </w:pPr>
          </w:p>
        </w:tc>
        <w:tc>
          <w:tcPr>
            <w:tcW w:w="1480" w:type="dxa"/>
            <w:noWrap/>
            <w:vAlign w:val="bottom"/>
          </w:tcPr>
          <w:p w14:paraId="23A0D4F9" w14:textId="77777777" w:rsidR="007768EC" w:rsidRPr="007768EC" w:rsidRDefault="007768EC">
            <w:pPr>
              <w:rPr>
                <w:rFonts w:ascii="Times New Roman" w:eastAsia="Times New Roman" w:hAnsi="Times New Roman"/>
                <w:sz w:val="12"/>
                <w:szCs w:val="12"/>
              </w:rPr>
            </w:pPr>
          </w:p>
        </w:tc>
        <w:tc>
          <w:tcPr>
            <w:tcW w:w="3199" w:type="dxa"/>
            <w:noWrap/>
            <w:vAlign w:val="bottom"/>
          </w:tcPr>
          <w:p w14:paraId="6C172CCC" w14:textId="77777777" w:rsidR="007768EC" w:rsidRPr="007768EC" w:rsidRDefault="007768EC">
            <w:pPr>
              <w:rPr>
                <w:rFonts w:ascii="Times New Roman" w:eastAsia="Times New Roman" w:hAnsi="Times New Roman"/>
                <w:sz w:val="12"/>
                <w:szCs w:val="12"/>
              </w:rPr>
            </w:pPr>
          </w:p>
        </w:tc>
      </w:tr>
      <w:tr w:rsidR="007768EC" w:rsidRPr="007768EC" w14:paraId="64B370FD" w14:textId="77777777" w:rsidTr="00646B73">
        <w:trPr>
          <w:trHeight w:val="288"/>
        </w:trPr>
        <w:tc>
          <w:tcPr>
            <w:tcW w:w="1283" w:type="dxa"/>
            <w:tcBorders>
              <w:top w:val="nil"/>
              <w:left w:val="nil"/>
              <w:bottom w:val="single" w:sz="4" w:space="0" w:color="auto"/>
              <w:right w:val="nil"/>
            </w:tcBorders>
            <w:noWrap/>
            <w:vAlign w:val="bottom"/>
          </w:tcPr>
          <w:p w14:paraId="3A69BCE2" w14:textId="7AE0A344" w:rsidR="007768EC" w:rsidRPr="007768EC" w:rsidRDefault="007768EC">
            <w:pPr>
              <w:rPr>
                <w:rFonts w:eastAsia="Times New Roman" w:cs="Calibri"/>
                <w:color w:val="000000"/>
                <w:sz w:val="12"/>
                <w:szCs w:val="12"/>
              </w:rPr>
            </w:pPr>
          </w:p>
        </w:tc>
        <w:tc>
          <w:tcPr>
            <w:tcW w:w="777" w:type="dxa"/>
            <w:noWrap/>
            <w:vAlign w:val="bottom"/>
            <w:hideMark/>
          </w:tcPr>
          <w:p w14:paraId="057FFEC6" w14:textId="77777777" w:rsidR="007768EC" w:rsidRPr="007768EC" w:rsidRDefault="007768EC">
            <w:pPr>
              <w:rPr>
                <w:rFonts w:eastAsia="Times New Roman" w:cs="Calibri"/>
                <w:color w:val="000000"/>
                <w:sz w:val="12"/>
                <w:szCs w:val="12"/>
              </w:rPr>
            </w:pPr>
          </w:p>
        </w:tc>
        <w:tc>
          <w:tcPr>
            <w:tcW w:w="2351" w:type="dxa"/>
            <w:noWrap/>
            <w:vAlign w:val="bottom"/>
            <w:hideMark/>
          </w:tcPr>
          <w:p w14:paraId="1A5DAF26" w14:textId="77777777" w:rsidR="007768EC" w:rsidRPr="007768EC" w:rsidRDefault="007768EC">
            <w:pPr>
              <w:rPr>
                <w:sz w:val="12"/>
                <w:szCs w:val="12"/>
              </w:rPr>
            </w:pPr>
          </w:p>
        </w:tc>
        <w:tc>
          <w:tcPr>
            <w:tcW w:w="1480" w:type="dxa"/>
            <w:noWrap/>
            <w:vAlign w:val="bottom"/>
            <w:hideMark/>
          </w:tcPr>
          <w:p w14:paraId="171507A5" w14:textId="77777777" w:rsidR="007768EC" w:rsidRPr="007768EC" w:rsidRDefault="007768EC">
            <w:pPr>
              <w:rPr>
                <w:sz w:val="12"/>
                <w:szCs w:val="12"/>
              </w:rPr>
            </w:pPr>
          </w:p>
        </w:tc>
        <w:tc>
          <w:tcPr>
            <w:tcW w:w="3199" w:type="dxa"/>
            <w:noWrap/>
            <w:vAlign w:val="bottom"/>
            <w:hideMark/>
          </w:tcPr>
          <w:p w14:paraId="1CD2F952" w14:textId="77777777" w:rsidR="007768EC" w:rsidRPr="007768EC" w:rsidRDefault="007768EC">
            <w:pPr>
              <w:rPr>
                <w:sz w:val="12"/>
                <w:szCs w:val="12"/>
              </w:rPr>
            </w:pPr>
          </w:p>
        </w:tc>
      </w:tr>
      <w:tr w:rsidR="007768EC" w:rsidRPr="007768EC" w14:paraId="639FA6F0" w14:textId="77777777" w:rsidTr="007768EC">
        <w:trPr>
          <w:trHeight w:val="288"/>
        </w:trPr>
        <w:tc>
          <w:tcPr>
            <w:tcW w:w="4411" w:type="dxa"/>
            <w:gridSpan w:val="3"/>
            <w:tcBorders>
              <w:top w:val="nil"/>
              <w:left w:val="single" w:sz="4" w:space="0" w:color="auto"/>
              <w:bottom w:val="single" w:sz="4" w:space="0" w:color="auto"/>
              <w:right w:val="nil"/>
            </w:tcBorders>
            <w:noWrap/>
            <w:vAlign w:val="bottom"/>
            <w:hideMark/>
          </w:tcPr>
          <w:p w14:paraId="53028E93"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lastRenderedPageBreak/>
              <w:t>Road Maintenance</w:t>
            </w:r>
          </w:p>
        </w:tc>
        <w:tc>
          <w:tcPr>
            <w:tcW w:w="1480" w:type="dxa"/>
            <w:tcBorders>
              <w:top w:val="single" w:sz="4" w:space="0" w:color="auto"/>
              <w:left w:val="nil"/>
              <w:bottom w:val="single" w:sz="4" w:space="0" w:color="auto"/>
              <w:right w:val="nil"/>
            </w:tcBorders>
            <w:noWrap/>
            <w:vAlign w:val="bottom"/>
            <w:hideMark/>
          </w:tcPr>
          <w:p w14:paraId="2424702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single" w:sz="4" w:space="0" w:color="auto"/>
              <w:left w:val="nil"/>
              <w:bottom w:val="single" w:sz="4" w:space="0" w:color="auto"/>
              <w:right w:val="single" w:sz="4" w:space="0" w:color="auto"/>
            </w:tcBorders>
            <w:noWrap/>
            <w:vAlign w:val="bottom"/>
            <w:hideMark/>
          </w:tcPr>
          <w:p w14:paraId="24EE437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2C7BEA2" w14:textId="77777777" w:rsidTr="007768EC">
        <w:trPr>
          <w:trHeight w:val="288"/>
        </w:trPr>
        <w:tc>
          <w:tcPr>
            <w:tcW w:w="4411" w:type="dxa"/>
            <w:gridSpan w:val="3"/>
            <w:tcBorders>
              <w:top w:val="nil"/>
              <w:left w:val="single" w:sz="4" w:space="0" w:color="auto"/>
              <w:bottom w:val="single" w:sz="4" w:space="0" w:color="auto"/>
              <w:right w:val="nil"/>
            </w:tcBorders>
            <w:noWrap/>
            <w:vAlign w:val="bottom"/>
            <w:hideMark/>
          </w:tcPr>
          <w:p w14:paraId="7ED43C8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Road Maintenance 4&amp;5 cent</w:t>
            </w:r>
          </w:p>
        </w:tc>
        <w:tc>
          <w:tcPr>
            <w:tcW w:w="1480" w:type="dxa"/>
            <w:tcBorders>
              <w:top w:val="nil"/>
              <w:left w:val="single" w:sz="4" w:space="0" w:color="auto"/>
              <w:bottom w:val="single" w:sz="4" w:space="0" w:color="auto"/>
              <w:right w:val="single" w:sz="4" w:space="0" w:color="auto"/>
            </w:tcBorders>
            <w:noWrap/>
            <w:vAlign w:val="bottom"/>
            <w:hideMark/>
          </w:tcPr>
          <w:p w14:paraId="2F23AE4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$16,000.00 </w:t>
            </w:r>
          </w:p>
        </w:tc>
        <w:tc>
          <w:tcPr>
            <w:tcW w:w="3199" w:type="dxa"/>
            <w:tcBorders>
              <w:top w:val="nil"/>
              <w:left w:val="nil"/>
              <w:bottom w:val="single" w:sz="4" w:space="0" w:color="auto"/>
              <w:right w:val="single" w:sz="4" w:space="0" w:color="auto"/>
            </w:tcBorders>
            <w:noWrap/>
            <w:vAlign w:val="bottom"/>
            <w:hideMark/>
          </w:tcPr>
          <w:p w14:paraId="06E10D4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17,500.00 </w:t>
            </w:r>
          </w:p>
        </w:tc>
      </w:tr>
      <w:tr w:rsidR="007768EC" w:rsidRPr="007768EC" w14:paraId="62FC7DFA"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43E8EBC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General Road Maintenance 7 cent</w:t>
            </w:r>
          </w:p>
        </w:tc>
        <w:tc>
          <w:tcPr>
            <w:tcW w:w="1480" w:type="dxa"/>
            <w:tcBorders>
              <w:top w:val="nil"/>
              <w:left w:val="single" w:sz="4" w:space="0" w:color="auto"/>
              <w:bottom w:val="single" w:sz="4" w:space="0" w:color="auto"/>
              <w:right w:val="single" w:sz="4" w:space="0" w:color="auto"/>
            </w:tcBorders>
            <w:noWrap/>
            <w:vAlign w:val="bottom"/>
            <w:hideMark/>
          </w:tcPr>
          <w:p w14:paraId="59AACBA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$18,000.00 </w:t>
            </w:r>
          </w:p>
        </w:tc>
        <w:tc>
          <w:tcPr>
            <w:tcW w:w="3199" w:type="dxa"/>
            <w:tcBorders>
              <w:top w:val="nil"/>
              <w:left w:val="nil"/>
              <w:bottom w:val="single" w:sz="4" w:space="0" w:color="auto"/>
              <w:right w:val="single" w:sz="4" w:space="0" w:color="auto"/>
            </w:tcBorders>
            <w:noWrap/>
            <w:vAlign w:val="bottom"/>
            <w:hideMark/>
          </w:tcPr>
          <w:p w14:paraId="085293C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20,000.00 </w:t>
            </w:r>
          </w:p>
        </w:tc>
      </w:tr>
      <w:tr w:rsidR="007768EC" w:rsidRPr="007768EC" w14:paraId="6D0247A4" w14:textId="77777777" w:rsidTr="007768EC">
        <w:trPr>
          <w:trHeight w:val="300"/>
        </w:trPr>
        <w:tc>
          <w:tcPr>
            <w:tcW w:w="4411" w:type="dxa"/>
            <w:gridSpan w:val="3"/>
            <w:tcBorders>
              <w:top w:val="nil"/>
              <w:left w:val="single" w:sz="4" w:space="0" w:color="auto"/>
              <w:bottom w:val="single" w:sz="4" w:space="0" w:color="auto"/>
              <w:right w:val="nil"/>
            </w:tcBorders>
            <w:noWrap/>
            <w:vAlign w:val="bottom"/>
            <w:hideMark/>
          </w:tcPr>
          <w:p w14:paraId="0B79D89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Rebuild Alabama Gas Tax</w:t>
            </w:r>
          </w:p>
        </w:tc>
        <w:tc>
          <w:tcPr>
            <w:tcW w:w="1480" w:type="dxa"/>
            <w:tcBorders>
              <w:top w:val="nil"/>
              <w:left w:val="single" w:sz="4" w:space="0" w:color="auto"/>
              <w:bottom w:val="double" w:sz="6" w:space="0" w:color="auto"/>
              <w:right w:val="single" w:sz="4" w:space="0" w:color="auto"/>
            </w:tcBorders>
            <w:noWrap/>
            <w:vAlign w:val="bottom"/>
            <w:hideMark/>
          </w:tcPr>
          <w:p w14:paraId="5C7784A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$18,000.00 </w:t>
            </w:r>
          </w:p>
        </w:tc>
        <w:tc>
          <w:tcPr>
            <w:tcW w:w="3199" w:type="dxa"/>
            <w:tcBorders>
              <w:top w:val="nil"/>
              <w:left w:val="nil"/>
              <w:bottom w:val="double" w:sz="6" w:space="0" w:color="auto"/>
              <w:right w:val="single" w:sz="4" w:space="0" w:color="auto"/>
            </w:tcBorders>
            <w:noWrap/>
            <w:vAlign w:val="bottom"/>
            <w:hideMark/>
          </w:tcPr>
          <w:p w14:paraId="7028EC6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20,000.00 </w:t>
            </w:r>
          </w:p>
        </w:tc>
      </w:tr>
      <w:tr w:rsidR="007768EC" w:rsidRPr="007768EC" w14:paraId="116D4ED2" w14:textId="77777777" w:rsidTr="007768EC">
        <w:trPr>
          <w:trHeight w:val="312"/>
        </w:trPr>
        <w:tc>
          <w:tcPr>
            <w:tcW w:w="1283" w:type="dxa"/>
            <w:tcBorders>
              <w:top w:val="nil"/>
              <w:left w:val="single" w:sz="4" w:space="0" w:color="auto"/>
              <w:bottom w:val="single" w:sz="4" w:space="0" w:color="auto"/>
              <w:right w:val="nil"/>
            </w:tcBorders>
            <w:noWrap/>
            <w:vAlign w:val="bottom"/>
            <w:hideMark/>
          </w:tcPr>
          <w:p w14:paraId="0B83542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483FC2C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511FC34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w:t>
            </w:r>
          </w:p>
        </w:tc>
        <w:tc>
          <w:tcPr>
            <w:tcW w:w="1480" w:type="dxa"/>
            <w:tcBorders>
              <w:top w:val="nil"/>
              <w:left w:val="single" w:sz="4" w:space="0" w:color="auto"/>
              <w:bottom w:val="double" w:sz="6" w:space="0" w:color="auto"/>
              <w:right w:val="single" w:sz="4" w:space="0" w:color="auto"/>
            </w:tcBorders>
            <w:noWrap/>
            <w:vAlign w:val="bottom"/>
            <w:hideMark/>
          </w:tcPr>
          <w:p w14:paraId="4A94429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$52,000.00 </w:t>
            </w:r>
          </w:p>
        </w:tc>
        <w:tc>
          <w:tcPr>
            <w:tcW w:w="3199" w:type="dxa"/>
            <w:tcBorders>
              <w:top w:val="nil"/>
              <w:left w:val="nil"/>
              <w:bottom w:val="double" w:sz="6" w:space="0" w:color="auto"/>
              <w:right w:val="single" w:sz="4" w:space="0" w:color="auto"/>
            </w:tcBorders>
            <w:noWrap/>
            <w:vAlign w:val="bottom"/>
            <w:hideMark/>
          </w:tcPr>
          <w:p w14:paraId="34CC01C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57,500.00 </w:t>
            </w:r>
          </w:p>
        </w:tc>
      </w:tr>
      <w:tr w:rsidR="007768EC" w:rsidRPr="007768EC" w14:paraId="6EF37C14" w14:textId="77777777" w:rsidTr="00357880">
        <w:trPr>
          <w:trHeight w:val="378"/>
        </w:trPr>
        <w:tc>
          <w:tcPr>
            <w:tcW w:w="1283" w:type="dxa"/>
            <w:noWrap/>
            <w:vAlign w:val="bottom"/>
            <w:hideMark/>
          </w:tcPr>
          <w:p w14:paraId="297576C1" w14:textId="77777777" w:rsidR="007768EC" w:rsidRPr="007768EC" w:rsidRDefault="007768EC">
            <w:pPr>
              <w:rPr>
                <w:rFonts w:eastAsia="Times New Roman" w:cs="Calibri"/>
                <w:color w:val="000000"/>
                <w:sz w:val="12"/>
                <w:szCs w:val="12"/>
              </w:rPr>
            </w:pPr>
          </w:p>
        </w:tc>
        <w:tc>
          <w:tcPr>
            <w:tcW w:w="777" w:type="dxa"/>
            <w:noWrap/>
            <w:vAlign w:val="bottom"/>
            <w:hideMark/>
          </w:tcPr>
          <w:p w14:paraId="1A5980E3" w14:textId="77777777" w:rsidR="007768EC" w:rsidRPr="007768EC" w:rsidRDefault="007768EC">
            <w:pPr>
              <w:rPr>
                <w:sz w:val="12"/>
                <w:szCs w:val="12"/>
              </w:rPr>
            </w:pPr>
          </w:p>
        </w:tc>
        <w:tc>
          <w:tcPr>
            <w:tcW w:w="2351" w:type="dxa"/>
            <w:noWrap/>
            <w:vAlign w:val="bottom"/>
            <w:hideMark/>
          </w:tcPr>
          <w:p w14:paraId="76B255D5" w14:textId="77777777" w:rsidR="007768EC" w:rsidRPr="007768EC" w:rsidRDefault="007768EC">
            <w:pPr>
              <w:rPr>
                <w:sz w:val="12"/>
                <w:szCs w:val="12"/>
              </w:rPr>
            </w:pPr>
          </w:p>
        </w:tc>
        <w:tc>
          <w:tcPr>
            <w:tcW w:w="1480" w:type="dxa"/>
            <w:noWrap/>
            <w:vAlign w:val="bottom"/>
            <w:hideMark/>
          </w:tcPr>
          <w:p w14:paraId="3293D69F" w14:textId="77777777" w:rsidR="007768EC" w:rsidRPr="007768EC" w:rsidRDefault="007768EC">
            <w:pPr>
              <w:rPr>
                <w:sz w:val="12"/>
                <w:szCs w:val="12"/>
              </w:rPr>
            </w:pPr>
          </w:p>
        </w:tc>
        <w:tc>
          <w:tcPr>
            <w:tcW w:w="3199" w:type="dxa"/>
            <w:noWrap/>
            <w:vAlign w:val="bottom"/>
            <w:hideMark/>
          </w:tcPr>
          <w:p w14:paraId="6C9D708B" w14:textId="77777777" w:rsidR="007768EC" w:rsidRPr="007768EC" w:rsidRDefault="007768EC">
            <w:pPr>
              <w:rPr>
                <w:sz w:val="12"/>
                <w:szCs w:val="12"/>
              </w:rPr>
            </w:pPr>
          </w:p>
        </w:tc>
      </w:tr>
      <w:tr w:rsidR="007768EC" w:rsidRPr="007768EC" w14:paraId="2EB9F355" w14:textId="77777777" w:rsidTr="00357880">
        <w:trPr>
          <w:trHeight w:val="90"/>
        </w:trPr>
        <w:tc>
          <w:tcPr>
            <w:tcW w:w="1283" w:type="dxa"/>
            <w:tcBorders>
              <w:top w:val="nil"/>
              <w:left w:val="nil"/>
              <w:bottom w:val="single" w:sz="4" w:space="0" w:color="auto"/>
              <w:right w:val="nil"/>
            </w:tcBorders>
            <w:noWrap/>
            <w:vAlign w:val="bottom"/>
            <w:hideMark/>
          </w:tcPr>
          <w:p w14:paraId="0DEC079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noWrap/>
            <w:vAlign w:val="bottom"/>
            <w:hideMark/>
          </w:tcPr>
          <w:p w14:paraId="32EB5311" w14:textId="77777777" w:rsidR="007768EC" w:rsidRPr="007768EC" w:rsidRDefault="007768EC">
            <w:pPr>
              <w:rPr>
                <w:rFonts w:eastAsia="Times New Roman" w:cs="Calibri"/>
                <w:color w:val="000000"/>
                <w:sz w:val="12"/>
                <w:szCs w:val="12"/>
              </w:rPr>
            </w:pPr>
          </w:p>
        </w:tc>
        <w:tc>
          <w:tcPr>
            <w:tcW w:w="2351" w:type="dxa"/>
            <w:noWrap/>
            <w:vAlign w:val="bottom"/>
            <w:hideMark/>
          </w:tcPr>
          <w:p w14:paraId="08DE83A7" w14:textId="77777777" w:rsidR="007768EC" w:rsidRPr="007768EC" w:rsidRDefault="007768EC">
            <w:pPr>
              <w:rPr>
                <w:sz w:val="12"/>
                <w:szCs w:val="12"/>
              </w:rPr>
            </w:pPr>
          </w:p>
        </w:tc>
        <w:tc>
          <w:tcPr>
            <w:tcW w:w="1480" w:type="dxa"/>
            <w:noWrap/>
            <w:vAlign w:val="bottom"/>
            <w:hideMark/>
          </w:tcPr>
          <w:p w14:paraId="5B6D544A" w14:textId="77777777" w:rsidR="007768EC" w:rsidRPr="007768EC" w:rsidRDefault="007768EC">
            <w:pPr>
              <w:rPr>
                <w:sz w:val="12"/>
                <w:szCs w:val="12"/>
              </w:rPr>
            </w:pPr>
          </w:p>
        </w:tc>
        <w:tc>
          <w:tcPr>
            <w:tcW w:w="3199" w:type="dxa"/>
            <w:noWrap/>
            <w:vAlign w:val="bottom"/>
            <w:hideMark/>
          </w:tcPr>
          <w:p w14:paraId="0C4784AF" w14:textId="77777777" w:rsidR="007768EC" w:rsidRPr="007768EC" w:rsidRDefault="007768EC">
            <w:pPr>
              <w:rPr>
                <w:sz w:val="12"/>
                <w:szCs w:val="12"/>
              </w:rPr>
            </w:pPr>
          </w:p>
        </w:tc>
      </w:tr>
      <w:tr w:rsidR="007768EC" w:rsidRPr="007768EC" w14:paraId="410E8B59" w14:textId="77777777" w:rsidTr="007768EC">
        <w:trPr>
          <w:trHeight w:val="288"/>
        </w:trPr>
        <w:tc>
          <w:tcPr>
            <w:tcW w:w="4411" w:type="dxa"/>
            <w:gridSpan w:val="3"/>
            <w:tcBorders>
              <w:top w:val="nil"/>
              <w:left w:val="single" w:sz="4" w:space="0" w:color="auto"/>
              <w:bottom w:val="single" w:sz="4" w:space="0" w:color="auto"/>
              <w:right w:val="nil"/>
            </w:tcBorders>
            <w:noWrap/>
            <w:vAlign w:val="bottom"/>
            <w:hideMark/>
          </w:tcPr>
          <w:p w14:paraId="2EB8E1D7"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Sewer Expenses</w:t>
            </w:r>
          </w:p>
        </w:tc>
        <w:tc>
          <w:tcPr>
            <w:tcW w:w="1480" w:type="dxa"/>
            <w:tcBorders>
              <w:top w:val="single" w:sz="4" w:space="0" w:color="auto"/>
              <w:left w:val="nil"/>
              <w:bottom w:val="single" w:sz="4" w:space="0" w:color="auto"/>
              <w:right w:val="nil"/>
            </w:tcBorders>
            <w:noWrap/>
            <w:vAlign w:val="bottom"/>
            <w:hideMark/>
          </w:tcPr>
          <w:p w14:paraId="05BCC66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single" w:sz="4" w:space="0" w:color="auto"/>
              <w:left w:val="nil"/>
              <w:bottom w:val="single" w:sz="4" w:space="0" w:color="auto"/>
              <w:right w:val="single" w:sz="4" w:space="0" w:color="auto"/>
            </w:tcBorders>
            <w:noWrap/>
            <w:vAlign w:val="bottom"/>
            <w:hideMark/>
          </w:tcPr>
          <w:p w14:paraId="36143A5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2FE44C46"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66049F3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Sewer - Office Expense</w:t>
            </w:r>
          </w:p>
        </w:tc>
        <w:tc>
          <w:tcPr>
            <w:tcW w:w="1480" w:type="dxa"/>
            <w:tcBorders>
              <w:top w:val="nil"/>
              <w:left w:val="single" w:sz="4" w:space="0" w:color="auto"/>
              <w:bottom w:val="single" w:sz="4" w:space="0" w:color="auto"/>
              <w:right w:val="single" w:sz="4" w:space="0" w:color="auto"/>
            </w:tcBorders>
            <w:noWrap/>
            <w:vAlign w:val="bottom"/>
            <w:hideMark/>
          </w:tcPr>
          <w:p w14:paraId="5A5CB83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$1,000.00 </w:t>
            </w:r>
          </w:p>
        </w:tc>
        <w:tc>
          <w:tcPr>
            <w:tcW w:w="3199" w:type="dxa"/>
            <w:tcBorders>
              <w:top w:val="nil"/>
              <w:left w:val="nil"/>
              <w:bottom w:val="single" w:sz="4" w:space="0" w:color="auto"/>
              <w:right w:val="single" w:sz="4" w:space="0" w:color="auto"/>
            </w:tcBorders>
            <w:noWrap/>
            <w:vAlign w:val="bottom"/>
            <w:hideMark/>
          </w:tcPr>
          <w:p w14:paraId="321377B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 </w:t>
            </w:r>
          </w:p>
        </w:tc>
      </w:tr>
      <w:tr w:rsidR="007768EC" w:rsidRPr="007768EC" w14:paraId="58563F65"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644ED40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Sewer Utilities</w:t>
            </w:r>
          </w:p>
        </w:tc>
        <w:tc>
          <w:tcPr>
            <w:tcW w:w="1480" w:type="dxa"/>
            <w:tcBorders>
              <w:top w:val="nil"/>
              <w:left w:val="single" w:sz="4" w:space="0" w:color="auto"/>
              <w:bottom w:val="single" w:sz="4" w:space="0" w:color="auto"/>
              <w:right w:val="single" w:sz="4" w:space="0" w:color="auto"/>
            </w:tcBorders>
            <w:noWrap/>
            <w:vAlign w:val="bottom"/>
            <w:hideMark/>
          </w:tcPr>
          <w:p w14:paraId="3F28C5A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1A3402A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4DE51304"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7FCADC2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246CDBE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Electric</w:t>
            </w:r>
          </w:p>
        </w:tc>
        <w:tc>
          <w:tcPr>
            <w:tcW w:w="1480" w:type="dxa"/>
            <w:tcBorders>
              <w:top w:val="nil"/>
              <w:left w:val="single" w:sz="4" w:space="0" w:color="auto"/>
              <w:bottom w:val="single" w:sz="4" w:space="0" w:color="auto"/>
              <w:right w:val="single" w:sz="4" w:space="0" w:color="auto"/>
            </w:tcBorders>
            <w:noWrap/>
            <w:vAlign w:val="bottom"/>
            <w:hideMark/>
          </w:tcPr>
          <w:p w14:paraId="7F3CD9A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5C76A00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 </w:t>
            </w:r>
          </w:p>
        </w:tc>
      </w:tr>
      <w:tr w:rsidR="007768EC" w:rsidRPr="007768EC" w14:paraId="7E1D5223"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817535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61E46CF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Water</w:t>
            </w:r>
          </w:p>
        </w:tc>
        <w:tc>
          <w:tcPr>
            <w:tcW w:w="2351" w:type="dxa"/>
            <w:tcBorders>
              <w:top w:val="nil"/>
              <w:left w:val="nil"/>
              <w:bottom w:val="single" w:sz="4" w:space="0" w:color="auto"/>
              <w:right w:val="nil"/>
            </w:tcBorders>
            <w:noWrap/>
            <w:vAlign w:val="bottom"/>
            <w:hideMark/>
          </w:tcPr>
          <w:p w14:paraId="133458E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5A44743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 </w:t>
            </w:r>
          </w:p>
        </w:tc>
        <w:tc>
          <w:tcPr>
            <w:tcW w:w="3199" w:type="dxa"/>
            <w:tcBorders>
              <w:top w:val="nil"/>
              <w:left w:val="nil"/>
              <w:bottom w:val="single" w:sz="4" w:space="0" w:color="auto"/>
              <w:right w:val="single" w:sz="4" w:space="0" w:color="auto"/>
            </w:tcBorders>
            <w:noWrap/>
            <w:vAlign w:val="bottom"/>
            <w:hideMark/>
          </w:tcPr>
          <w:p w14:paraId="0F2AF59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 </w:t>
            </w:r>
          </w:p>
        </w:tc>
      </w:tr>
      <w:tr w:rsidR="007768EC" w:rsidRPr="007768EC" w14:paraId="24C1AB3C"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45E4FB3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Sewer Chemical Expense</w:t>
            </w:r>
          </w:p>
        </w:tc>
        <w:tc>
          <w:tcPr>
            <w:tcW w:w="1480" w:type="dxa"/>
            <w:tcBorders>
              <w:top w:val="nil"/>
              <w:left w:val="single" w:sz="4" w:space="0" w:color="auto"/>
              <w:bottom w:val="single" w:sz="4" w:space="0" w:color="auto"/>
              <w:right w:val="single" w:sz="4" w:space="0" w:color="auto"/>
            </w:tcBorders>
            <w:noWrap/>
            <w:vAlign w:val="bottom"/>
            <w:hideMark/>
          </w:tcPr>
          <w:p w14:paraId="7C85E8B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$1,500.00 </w:t>
            </w:r>
          </w:p>
        </w:tc>
        <w:tc>
          <w:tcPr>
            <w:tcW w:w="3199" w:type="dxa"/>
            <w:tcBorders>
              <w:top w:val="nil"/>
              <w:left w:val="nil"/>
              <w:bottom w:val="single" w:sz="4" w:space="0" w:color="auto"/>
              <w:right w:val="single" w:sz="4" w:space="0" w:color="auto"/>
            </w:tcBorders>
            <w:noWrap/>
            <w:vAlign w:val="bottom"/>
            <w:hideMark/>
          </w:tcPr>
          <w:p w14:paraId="383D5A6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1,500.00 </w:t>
            </w:r>
          </w:p>
        </w:tc>
      </w:tr>
      <w:tr w:rsidR="007768EC" w:rsidRPr="007768EC" w14:paraId="41077F7E"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34D2EEC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Sewer Maintenance</w:t>
            </w:r>
          </w:p>
        </w:tc>
        <w:tc>
          <w:tcPr>
            <w:tcW w:w="1480" w:type="dxa"/>
            <w:tcBorders>
              <w:top w:val="nil"/>
              <w:left w:val="single" w:sz="4" w:space="0" w:color="auto"/>
              <w:bottom w:val="single" w:sz="4" w:space="0" w:color="auto"/>
              <w:right w:val="single" w:sz="4" w:space="0" w:color="auto"/>
            </w:tcBorders>
            <w:noWrap/>
            <w:vAlign w:val="bottom"/>
            <w:hideMark/>
          </w:tcPr>
          <w:p w14:paraId="1B1ECA7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$17,500.00 </w:t>
            </w:r>
          </w:p>
        </w:tc>
        <w:tc>
          <w:tcPr>
            <w:tcW w:w="3199" w:type="dxa"/>
            <w:tcBorders>
              <w:top w:val="nil"/>
              <w:left w:val="nil"/>
              <w:bottom w:val="single" w:sz="4" w:space="0" w:color="auto"/>
              <w:right w:val="single" w:sz="4" w:space="0" w:color="auto"/>
            </w:tcBorders>
            <w:noWrap/>
            <w:vAlign w:val="bottom"/>
            <w:hideMark/>
          </w:tcPr>
          <w:p w14:paraId="074A1B5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17,500.00 </w:t>
            </w:r>
          </w:p>
        </w:tc>
      </w:tr>
      <w:tr w:rsidR="007768EC" w:rsidRPr="007768EC" w14:paraId="6C6CC8D9" w14:textId="77777777" w:rsidTr="007768EC">
        <w:trPr>
          <w:trHeight w:val="288"/>
        </w:trPr>
        <w:tc>
          <w:tcPr>
            <w:tcW w:w="4411" w:type="dxa"/>
            <w:gridSpan w:val="3"/>
            <w:tcBorders>
              <w:top w:val="single" w:sz="4" w:space="0" w:color="auto"/>
              <w:left w:val="single" w:sz="4" w:space="0" w:color="auto"/>
              <w:bottom w:val="single" w:sz="4" w:space="0" w:color="auto"/>
              <w:right w:val="nil"/>
            </w:tcBorders>
            <w:noWrap/>
            <w:vAlign w:val="bottom"/>
            <w:hideMark/>
          </w:tcPr>
          <w:p w14:paraId="57B2E90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Capital Outlay</w:t>
            </w:r>
          </w:p>
        </w:tc>
        <w:tc>
          <w:tcPr>
            <w:tcW w:w="1480" w:type="dxa"/>
            <w:tcBorders>
              <w:top w:val="nil"/>
              <w:left w:val="single" w:sz="4" w:space="0" w:color="auto"/>
              <w:bottom w:val="single" w:sz="4" w:space="0" w:color="auto"/>
              <w:right w:val="single" w:sz="4" w:space="0" w:color="auto"/>
            </w:tcBorders>
            <w:noWrap/>
            <w:vAlign w:val="bottom"/>
            <w:hideMark/>
          </w:tcPr>
          <w:p w14:paraId="05A28CB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$35,000.00 </w:t>
            </w:r>
          </w:p>
        </w:tc>
        <w:tc>
          <w:tcPr>
            <w:tcW w:w="3199" w:type="dxa"/>
            <w:tcBorders>
              <w:top w:val="nil"/>
              <w:left w:val="nil"/>
              <w:bottom w:val="single" w:sz="4" w:space="0" w:color="auto"/>
              <w:right w:val="single" w:sz="4" w:space="0" w:color="auto"/>
            </w:tcBorders>
            <w:noWrap/>
            <w:vAlign w:val="bottom"/>
            <w:hideMark/>
          </w:tcPr>
          <w:p w14:paraId="47FDBDF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35,000.00 </w:t>
            </w:r>
          </w:p>
        </w:tc>
      </w:tr>
      <w:tr w:rsidR="007768EC" w:rsidRPr="007768EC" w14:paraId="35BAF428" w14:textId="77777777" w:rsidTr="007768EC">
        <w:trPr>
          <w:trHeight w:val="300"/>
        </w:trPr>
        <w:tc>
          <w:tcPr>
            <w:tcW w:w="1283" w:type="dxa"/>
            <w:tcBorders>
              <w:top w:val="nil"/>
              <w:left w:val="single" w:sz="4" w:space="0" w:color="auto"/>
              <w:bottom w:val="single" w:sz="4" w:space="0" w:color="auto"/>
              <w:right w:val="nil"/>
            </w:tcBorders>
            <w:noWrap/>
            <w:vAlign w:val="bottom"/>
            <w:hideMark/>
          </w:tcPr>
          <w:p w14:paraId="2462282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64ABAC7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noWrap/>
            <w:vAlign w:val="bottom"/>
            <w:hideMark/>
          </w:tcPr>
          <w:p w14:paraId="29056ACA" w14:textId="77777777" w:rsidR="007768EC" w:rsidRPr="007768EC" w:rsidRDefault="007768EC">
            <w:pPr>
              <w:rPr>
                <w:rFonts w:eastAsia="Times New Roman" w:cs="Calibri"/>
                <w:color w:val="000000"/>
                <w:sz w:val="12"/>
                <w:szCs w:val="12"/>
              </w:rPr>
            </w:pPr>
          </w:p>
        </w:tc>
        <w:tc>
          <w:tcPr>
            <w:tcW w:w="1480" w:type="dxa"/>
            <w:tcBorders>
              <w:top w:val="nil"/>
              <w:left w:val="single" w:sz="4" w:space="0" w:color="auto"/>
              <w:bottom w:val="double" w:sz="6" w:space="0" w:color="auto"/>
              <w:right w:val="single" w:sz="4" w:space="0" w:color="auto"/>
            </w:tcBorders>
            <w:noWrap/>
            <w:vAlign w:val="bottom"/>
            <w:hideMark/>
          </w:tcPr>
          <w:p w14:paraId="4FDE9B6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double" w:sz="6" w:space="0" w:color="auto"/>
              <w:right w:val="single" w:sz="4" w:space="0" w:color="auto"/>
            </w:tcBorders>
            <w:noWrap/>
            <w:vAlign w:val="bottom"/>
            <w:hideMark/>
          </w:tcPr>
          <w:p w14:paraId="29FBA37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8993D0C" w14:textId="77777777" w:rsidTr="007768EC">
        <w:trPr>
          <w:trHeight w:val="312"/>
        </w:trPr>
        <w:tc>
          <w:tcPr>
            <w:tcW w:w="1283" w:type="dxa"/>
            <w:tcBorders>
              <w:top w:val="nil"/>
              <w:left w:val="single" w:sz="4" w:space="0" w:color="auto"/>
              <w:bottom w:val="single" w:sz="4" w:space="0" w:color="auto"/>
              <w:right w:val="nil"/>
            </w:tcBorders>
            <w:noWrap/>
            <w:vAlign w:val="bottom"/>
            <w:hideMark/>
          </w:tcPr>
          <w:p w14:paraId="603579E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7E923E7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single" w:sz="4" w:space="0" w:color="auto"/>
              <w:left w:val="nil"/>
              <w:bottom w:val="single" w:sz="4" w:space="0" w:color="auto"/>
              <w:right w:val="nil"/>
            </w:tcBorders>
            <w:noWrap/>
            <w:vAlign w:val="bottom"/>
            <w:hideMark/>
          </w:tcPr>
          <w:p w14:paraId="4B72B01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w:t>
            </w:r>
          </w:p>
        </w:tc>
        <w:tc>
          <w:tcPr>
            <w:tcW w:w="1480" w:type="dxa"/>
            <w:tcBorders>
              <w:top w:val="nil"/>
              <w:left w:val="single" w:sz="4" w:space="0" w:color="auto"/>
              <w:bottom w:val="double" w:sz="6" w:space="0" w:color="auto"/>
              <w:right w:val="single" w:sz="4" w:space="0" w:color="auto"/>
            </w:tcBorders>
            <w:noWrap/>
            <w:vAlign w:val="bottom"/>
            <w:hideMark/>
          </w:tcPr>
          <w:p w14:paraId="09D98AC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$60,500.00 </w:t>
            </w:r>
          </w:p>
        </w:tc>
        <w:tc>
          <w:tcPr>
            <w:tcW w:w="3199" w:type="dxa"/>
            <w:tcBorders>
              <w:top w:val="nil"/>
              <w:left w:val="nil"/>
              <w:bottom w:val="double" w:sz="6" w:space="0" w:color="auto"/>
              <w:right w:val="single" w:sz="4" w:space="0" w:color="auto"/>
            </w:tcBorders>
            <w:noWrap/>
            <w:vAlign w:val="bottom"/>
            <w:hideMark/>
          </w:tcPr>
          <w:p w14:paraId="79AD4E1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60,000.00 </w:t>
            </w:r>
          </w:p>
        </w:tc>
      </w:tr>
      <w:tr w:rsidR="007768EC" w:rsidRPr="007768EC" w14:paraId="19D5DB69" w14:textId="77777777" w:rsidTr="007768EC">
        <w:trPr>
          <w:trHeight w:val="300"/>
        </w:trPr>
        <w:tc>
          <w:tcPr>
            <w:tcW w:w="1283" w:type="dxa"/>
            <w:noWrap/>
            <w:vAlign w:val="bottom"/>
            <w:hideMark/>
          </w:tcPr>
          <w:p w14:paraId="79C7987F" w14:textId="77777777" w:rsidR="007768EC" w:rsidRPr="007768EC" w:rsidRDefault="007768EC">
            <w:pPr>
              <w:rPr>
                <w:rFonts w:eastAsia="Times New Roman" w:cs="Calibri"/>
                <w:color w:val="000000"/>
                <w:sz w:val="12"/>
                <w:szCs w:val="12"/>
              </w:rPr>
            </w:pPr>
          </w:p>
        </w:tc>
        <w:tc>
          <w:tcPr>
            <w:tcW w:w="777" w:type="dxa"/>
            <w:noWrap/>
            <w:vAlign w:val="bottom"/>
            <w:hideMark/>
          </w:tcPr>
          <w:p w14:paraId="7932479B" w14:textId="77777777" w:rsidR="007768EC" w:rsidRPr="007768EC" w:rsidRDefault="007768EC">
            <w:pPr>
              <w:rPr>
                <w:sz w:val="12"/>
                <w:szCs w:val="12"/>
              </w:rPr>
            </w:pPr>
          </w:p>
        </w:tc>
        <w:tc>
          <w:tcPr>
            <w:tcW w:w="2351" w:type="dxa"/>
            <w:noWrap/>
            <w:vAlign w:val="bottom"/>
            <w:hideMark/>
          </w:tcPr>
          <w:p w14:paraId="18F1EEBC" w14:textId="77777777" w:rsidR="007768EC" w:rsidRPr="007768EC" w:rsidRDefault="007768EC">
            <w:pPr>
              <w:rPr>
                <w:sz w:val="12"/>
                <w:szCs w:val="12"/>
              </w:rPr>
            </w:pPr>
          </w:p>
        </w:tc>
        <w:tc>
          <w:tcPr>
            <w:tcW w:w="1480" w:type="dxa"/>
            <w:noWrap/>
            <w:vAlign w:val="bottom"/>
            <w:hideMark/>
          </w:tcPr>
          <w:p w14:paraId="14606BA8" w14:textId="77777777" w:rsidR="007768EC" w:rsidRPr="007768EC" w:rsidRDefault="007768EC">
            <w:pPr>
              <w:rPr>
                <w:sz w:val="12"/>
                <w:szCs w:val="12"/>
              </w:rPr>
            </w:pPr>
          </w:p>
        </w:tc>
        <w:tc>
          <w:tcPr>
            <w:tcW w:w="3199" w:type="dxa"/>
            <w:noWrap/>
            <w:vAlign w:val="bottom"/>
            <w:hideMark/>
          </w:tcPr>
          <w:p w14:paraId="520EB8D6" w14:textId="77777777" w:rsidR="007768EC" w:rsidRPr="007768EC" w:rsidRDefault="007768EC">
            <w:pPr>
              <w:rPr>
                <w:sz w:val="12"/>
                <w:szCs w:val="12"/>
              </w:rPr>
            </w:pPr>
          </w:p>
        </w:tc>
      </w:tr>
      <w:tr w:rsidR="007768EC" w:rsidRPr="007768EC" w14:paraId="1CCBE2EB" w14:textId="77777777" w:rsidTr="007768EC">
        <w:trPr>
          <w:trHeight w:val="288"/>
        </w:trPr>
        <w:tc>
          <w:tcPr>
            <w:tcW w:w="1283" w:type="dxa"/>
            <w:noWrap/>
            <w:vAlign w:val="bottom"/>
            <w:hideMark/>
          </w:tcPr>
          <w:p w14:paraId="3C4F13AD" w14:textId="77777777" w:rsidR="007768EC" w:rsidRPr="007768EC" w:rsidRDefault="007768EC">
            <w:pPr>
              <w:rPr>
                <w:sz w:val="12"/>
                <w:szCs w:val="12"/>
              </w:rPr>
            </w:pPr>
          </w:p>
        </w:tc>
        <w:tc>
          <w:tcPr>
            <w:tcW w:w="777" w:type="dxa"/>
            <w:noWrap/>
            <w:vAlign w:val="bottom"/>
            <w:hideMark/>
          </w:tcPr>
          <w:p w14:paraId="40B2A718" w14:textId="77777777" w:rsidR="007768EC" w:rsidRPr="007768EC" w:rsidRDefault="007768EC">
            <w:pPr>
              <w:rPr>
                <w:sz w:val="12"/>
                <w:szCs w:val="12"/>
              </w:rPr>
            </w:pPr>
          </w:p>
        </w:tc>
        <w:tc>
          <w:tcPr>
            <w:tcW w:w="2351" w:type="dxa"/>
            <w:noWrap/>
            <w:vAlign w:val="bottom"/>
            <w:hideMark/>
          </w:tcPr>
          <w:p w14:paraId="20C115FE" w14:textId="77777777" w:rsidR="007768EC" w:rsidRPr="007768EC" w:rsidRDefault="007768EC">
            <w:pPr>
              <w:rPr>
                <w:sz w:val="12"/>
                <w:szCs w:val="12"/>
              </w:rPr>
            </w:pPr>
          </w:p>
        </w:tc>
        <w:tc>
          <w:tcPr>
            <w:tcW w:w="1480" w:type="dxa"/>
            <w:noWrap/>
            <w:vAlign w:val="bottom"/>
            <w:hideMark/>
          </w:tcPr>
          <w:p w14:paraId="2A7575AF" w14:textId="77777777" w:rsidR="007768EC" w:rsidRPr="007768EC" w:rsidRDefault="007768EC">
            <w:pPr>
              <w:rPr>
                <w:sz w:val="12"/>
                <w:szCs w:val="12"/>
              </w:rPr>
            </w:pPr>
          </w:p>
        </w:tc>
        <w:tc>
          <w:tcPr>
            <w:tcW w:w="3199" w:type="dxa"/>
            <w:noWrap/>
            <w:vAlign w:val="bottom"/>
            <w:hideMark/>
          </w:tcPr>
          <w:p w14:paraId="77308E31" w14:textId="77777777" w:rsidR="007768EC" w:rsidRPr="007768EC" w:rsidRDefault="007768EC">
            <w:pPr>
              <w:rPr>
                <w:sz w:val="12"/>
                <w:szCs w:val="12"/>
              </w:rPr>
            </w:pPr>
          </w:p>
        </w:tc>
      </w:tr>
      <w:tr w:rsidR="007768EC" w:rsidRPr="007768EC" w14:paraId="400A4264" w14:textId="77777777" w:rsidTr="007768EC">
        <w:trPr>
          <w:trHeight w:val="288"/>
        </w:trPr>
        <w:tc>
          <w:tcPr>
            <w:tcW w:w="1283" w:type="dxa"/>
            <w:noWrap/>
            <w:vAlign w:val="bottom"/>
            <w:hideMark/>
          </w:tcPr>
          <w:p w14:paraId="54CD0140" w14:textId="77777777" w:rsidR="007768EC" w:rsidRPr="007768EC" w:rsidRDefault="007768EC">
            <w:pPr>
              <w:rPr>
                <w:sz w:val="12"/>
                <w:szCs w:val="12"/>
              </w:rPr>
            </w:pPr>
          </w:p>
        </w:tc>
        <w:tc>
          <w:tcPr>
            <w:tcW w:w="777" w:type="dxa"/>
            <w:noWrap/>
            <w:vAlign w:val="bottom"/>
            <w:hideMark/>
          </w:tcPr>
          <w:p w14:paraId="57B5D0B6" w14:textId="77777777" w:rsidR="007768EC" w:rsidRPr="007768EC" w:rsidRDefault="007768EC">
            <w:pPr>
              <w:rPr>
                <w:sz w:val="12"/>
                <w:szCs w:val="12"/>
              </w:rPr>
            </w:pPr>
          </w:p>
        </w:tc>
        <w:tc>
          <w:tcPr>
            <w:tcW w:w="2351" w:type="dxa"/>
            <w:noWrap/>
            <w:vAlign w:val="bottom"/>
            <w:hideMark/>
          </w:tcPr>
          <w:p w14:paraId="7514B57F" w14:textId="77777777" w:rsidR="007768EC" w:rsidRPr="007768EC" w:rsidRDefault="007768EC">
            <w:pPr>
              <w:rPr>
                <w:sz w:val="12"/>
                <w:szCs w:val="12"/>
              </w:rPr>
            </w:pPr>
          </w:p>
        </w:tc>
        <w:tc>
          <w:tcPr>
            <w:tcW w:w="1480" w:type="dxa"/>
            <w:noWrap/>
            <w:vAlign w:val="bottom"/>
            <w:hideMark/>
          </w:tcPr>
          <w:p w14:paraId="3683D21B" w14:textId="77777777" w:rsidR="007768EC" w:rsidRPr="007768EC" w:rsidRDefault="007768EC">
            <w:pPr>
              <w:rPr>
                <w:sz w:val="12"/>
                <w:szCs w:val="12"/>
              </w:rPr>
            </w:pPr>
          </w:p>
        </w:tc>
        <w:tc>
          <w:tcPr>
            <w:tcW w:w="3199" w:type="dxa"/>
            <w:noWrap/>
            <w:vAlign w:val="bottom"/>
            <w:hideMark/>
          </w:tcPr>
          <w:p w14:paraId="7A203125" w14:textId="77777777" w:rsidR="007768EC" w:rsidRPr="007768EC" w:rsidRDefault="007768EC">
            <w:pPr>
              <w:rPr>
                <w:sz w:val="12"/>
                <w:szCs w:val="12"/>
              </w:rPr>
            </w:pPr>
          </w:p>
        </w:tc>
      </w:tr>
      <w:tr w:rsidR="007768EC" w:rsidRPr="007768EC" w14:paraId="00A4A663" w14:textId="77777777" w:rsidTr="00357880">
        <w:trPr>
          <w:trHeight w:val="68"/>
        </w:trPr>
        <w:tc>
          <w:tcPr>
            <w:tcW w:w="5891" w:type="dxa"/>
            <w:gridSpan w:val="4"/>
            <w:noWrap/>
            <w:vAlign w:val="bottom"/>
            <w:hideMark/>
          </w:tcPr>
          <w:p w14:paraId="64A1CA2C" w14:textId="77777777" w:rsidR="007768EC" w:rsidRPr="007768EC" w:rsidRDefault="007768EC">
            <w:pPr>
              <w:jc w:val="center"/>
              <w:rPr>
                <w:rFonts w:eastAsia="Times New Roman" w:cs="Calibri"/>
                <w:color w:val="000000"/>
                <w:sz w:val="12"/>
                <w:szCs w:val="12"/>
              </w:rPr>
            </w:pPr>
            <w:r w:rsidRPr="007768EC">
              <w:rPr>
                <w:rFonts w:eastAsia="Times New Roman" w:cs="Calibri"/>
                <w:color w:val="000000"/>
                <w:sz w:val="12"/>
                <w:szCs w:val="12"/>
              </w:rPr>
              <w:t>Public Works</w:t>
            </w:r>
          </w:p>
        </w:tc>
        <w:tc>
          <w:tcPr>
            <w:tcW w:w="3199" w:type="dxa"/>
            <w:noWrap/>
            <w:vAlign w:val="bottom"/>
            <w:hideMark/>
          </w:tcPr>
          <w:p w14:paraId="2DD5DDA4" w14:textId="77777777" w:rsidR="007768EC" w:rsidRPr="007768EC" w:rsidRDefault="007768EC">
            <w:pPr>
              <w:rPr>
                <w:rFonts w:eastAsia="Times New Roman" w:cs="Calibri"/>
                <w:color w:val="000000"/>
                <w:sz w:val="12"/>
                <w:szCs w:val="12"/>
              </w:rPr>
            </w:pPr>
          </w:p>
        </w:tc>
      </w:tr>
      <w:tr w:rsidR="007768EC" w:rsidRPr="007768EC" w14:paraId="7625A539" w14:textId="77777777" w:rsidTr="007768EC">
        <w:trPr>
          <w:trHeight w:val="288"/>
        </w:trPr>
        <w:tc>
          <w:tcPr>
            <w:tcW w:w="2060" w:type="dxa"/>
            <w:gridSpan w:val="2"/>
            <w:tcBorders>
              <w:top w:val="single" w:sz="4" w:space="0" w:color="auto"/>
              <w:left w:val="single" w:sz="4" w:space="0" w:color="auto"/>
              <w:bottom w:val="single" w:sz="4" w:space="0" w:color="auto"/>
              <w:right w:val="nil"/>
            </w:tcBorders>
            <w:noWrap/>
            <w:vAlign w:val="bottom"/>
            <w:hideMark/>
          </w:tcPr>
          <w:p w14:paraId="478FD43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Payroll</w:t>
            </w:r>
          </w:p>
        </w:tc>
        <w:tc>
          <w:tcPr>
            <w:tcW w:w="2351" w:type="dxa"/>
            <w:tcBorders>
              <w:top w:val="single" w:sz="4" w:space="0" w:color="auto"/>
              <w:left w:val="nil"/>
              <w:bottom w:val="single" w:sz="4" w:space="0" w:color="auto"/>
              <w:right w:val="nil"/>
            </w:tcBorders>
            <w:noWrap/>
            <w:vAlign w:val="bottom"/>
            <w:hideMark/>
          </w:tcPr>
          <w:p w14:paraId="73CD414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4E63C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$25,000.00 </w:t>
            </w:r>
          </w:p>
        </w:tc>
        <w:tc>
          <w:tcPr>
            <w:tcW w:w="3199" w:type="dxa"/>
            <w:tcBorders>
              <w:top w:val="single" w:sz="4" w:space="0" w:color="auto"/>
              <w:left w:val="nil"/>
              <w:bottom w:val="single" w:sz="4" w:space="0" w:color="auto"/>
              <w:right w:val="single" w:sz="4" w:space="0" w:color="auto"/>
            </w:tcBorders>
            <w:noWrap/>
            <w:vAlign w:val="bottom"/>
            <w:hideMark/>
          </w:tcPr>
          <w:p w14:paraId="6E560C6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28,000.00 </w:t>
            </w:r>
          </w:p>
        </w:tc>
      </w:tr>
      <w:tr w:rsidR="007768EC" w:rsidRPr="007768EC" w14:paraId="68F65ED0" w14:textId="77777777" w:rsidTr="007768EC">
        <w:trPr>
          <w:trHeight w:val="288"/>
        </w:trPr>
        <w:tc>
          <w:tcPr>
            <w:tcW w:w="1283" w:type="dxa"/>
            <w:tcBorders>
              <w:top w:val="nil"/>
              <w:left w:val="single" w:sz="4" w:space="0" w:color="auto"/>
              <w:bottom w:val="nil"/>
              <w:right w:val="nil"/>
            </w:tcBorders>
            <w:noWrap/>
            <w:vAlign w:val="bottom"/>
            <w:hideMark/>
          </w:tcPr>
          <w:p w14:paraId="1D4080B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4E96631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Retirement Expense</w:t>
            </w:r>
          </w:p>
        </w:tc>
        <w:tc>
          <w:tcPr>
            <w:tcW w:w="1480" w:type="dxa"/>
            <w:tcBorders>
              <w:top w:val="nil"/>
              <w:left w:val="single" w:sz="4" w:space="0" w:color="auto"/>
              <w:bottom w:val="single" w:sz="4" w:space="0" w:color="auto"/>
              <w:right w:val="single" w:sz="4" w:space="0" w:color="auto"/>
            </w:tcBorders>
            <w:noWrap/>
            <w:vAlign w:val="bottom"/>
            <w:hideMark/>
          </w:tcPr>
          <w:p w14:paraId="7A6534A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$2,000.00 </w:t>
            </w:r>
          </w:p>
        </w:tc>
        <w:tc>
          <w:tcPr>
            <w:tcW w:w="3199" w:type="dxa"/>
            <w:tcBorders>
              <w:top w:val="nil"/>
              <w:left w:val="nil"/>
              <w:bottom w:val="single" w:sz="4" w:space="0" w:color="auto"/>
              <w:right w:val="single" w:sz="4" w:space="0" w:color="auto"/>
            </w:tcBorders>
            <w:noWrap/>
            <w:vAlign w:val="bottom"/>
            <w:hideMark/>
          </w:tcPr>
          <w:p w14:paraId="17A3260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2,500.00 </w:t>
            </w:r>
          </w:p>
        </w:tc>
      </w:tr>
      <w:tr w:rsidR="007768EC" w:rsidRPr="007768EC" w14:paraId="7B5FE95B" w14:textId="77777777" w:rsidTr="007768EC">
        <w:trPr>
          <w:trHeight w:val="288"/>
        </w:trPr>
        <w:tc>
          <w:tcPr>
            <w:tcW w:w="1283" w:type="dxa"/>
            <w:tcBorders>
              <w:top w:val="nil"/>
              <w:left w:val="single" w:sz="4" w:space="0" w:color="auto"/>
              <w:bottom w:val="nil"/>
              <w:right w:val="nil"/>
            </w:tcBorders>
            <w:noWrap/>
            <w:vAlign w:val="bottom"/>
            <w:hideMark/>
          </w:tcPr>
          <w:p w14:paraId="4EA038F7"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Outside Labor</w:t>
            </w:r>
          </w:p>
        </w:tc>
        <w:tc>
          <w:tcPr>
            <w:tcW w:w="777" w:type="dxa"/>
            <w:tcBorders>
              <w:top w:val="nil"/>
              <w:left w:val="nil"/>
              <w:bottom w:val="single" w:sz="4" w:space="0" w:color="auto"/>
              <w:right w:val="nil"/>
            </w:tcBorders>
            <w:noWrap/>
            <w:vAlign w:val="bottom"/>
            <w:hideMark/>
          </w:tcPr>
          <w:p w14:paraId="73B628A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E4389F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7010417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$3,000.00 </w:t>
            </w:r>
          </w:p>
        </w:tc>
        <w:tc>
          <w:tcPr>
            <w:tcW w:w="3199" w:type="dxa"/>
            <w:tcBorders>
              <w:top w:val="nil"/>
              <w:left w:val="nil"/>
              <w:bottom w:val="single" w:sz="4" w:space="0" w:color="auto"/>
              <w:right w:val="single" w:sz="4" w:space="0" w:color="auto"/>
            </w:tcBorders>
            <w:noWrap/>
            <w:vAlign w:val="bottom"/>
            <w:hideMark/>
          </w:tcPr>
          <w:p w14:paraId="3AAC345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518E074E" w14:textId="77777777" w:rsidTr="007768EC">
        <w:trPr>
          <w:trHeight w:val="288"/>
        </w:trPr>
        <w:tc>
          <w:tcPr>
            <w:tcW w:w="1283" w:type="dxa"/>
            <w:tcBorders>
              <w:top w:val="nil"/>
              <w:left w:val="single" w:sz="4" w:space="0" w:color="auto"/>
              <w:bottom w:val="nil"/>
              <w:right w:val="nil"/>
            </w:tcBorders>
            <w:noWrap/>
            <w:vAlign w:val="bottom"/>
            <w:hideMark/>
          </w:tcPr>
          <w:p w14:paraId="2988316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68DC4B9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664D579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402542D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70824B4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13D9E431" w14:textId="77777777" w:rsidTr="007768EC">
        <w:trPr>
          <w:trHeight w:val="288"/>
        </w:trPr>
        <w:tc>
          <w:tcPr>
            <w:tcW w:w="4411" w:type="dxa"/>
            <w:gridSpan w:val="3"/>
            <w:tcBorders>
              <w:top w:val="nil"/>
              <w:left w:val="single" w:sz="4" w:space="0" w:color="auto"/>
              <w:bottom w:val="single" w:sz="4" w:space="0" w:color="auto"/>
              <w:right w:val="nil"/>
            </w:tcBorders>
            <w:noWrap/>
            <w:vAlign w:val="bottom"/>
            <w:hideMark/>
          </w:tcPr>
          <w:p w14:paraId="50BB1D9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Property Maintenance</w:t>
            </w:r>
          </w:p>
        </w:tc>
        <w:tc>
          <w:tcPr>
            <w:tcW w:w="1480" w:type="dxa"/>
            <w:tcBorders>
              <w:top w:val="nil"/>
              <w:left w:val="single" w:sz="4" w:space="0" w:color="auto"/>
              <w:bottom w:val="single" w:sz="4" w:space="0" w:color="auto"/>
              <w:right w:val="single" w:sz="4" w:space="0" w:color="auto"/>
            </w:tcBorders>
            <w:noWrap/>
            <w:vAlign w:val="bottom"/>
            <w:hideMark/>
          </w:tcPr>
          <w:p w14:paraId="356A228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single" w:sz="4" w:space="0" w:color="auto"/>
              <w:right w:val="single" w:sz="4" w:space="0" w:color="auto"/>
            </w:tcBorders>
            <w:noWrap/>
            <w:vAlign w:val="bottom"/>
            <w:hideMark/>
          </w:tcPr>
          <w:p w14:paraId="43BBB9F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5DD76F5"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913ECC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C6EE12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Fire Dept #2</w:t>
            </w:r>
          </w:p>
        </w:tc>
        <w:tc>
          <w:tcPr>
            <w:tcW w:w="1480" w:type="dxa"/>
            <w:tcBorders>
              <w:top w:val="nil"/>
              <w:left w:val="single" w:sz="4" w:space="0" w:color="auto"/>
              <w:bottom w:val="single" w:sz="4" w:space="0" w:color="auto"/>
              <w:right w:val="single" w:sz="4" w:space="0" w:color="auto"/>
            </w:tcBorders>
            <w:noWrap/>
            <w:vAlign w:val="bottom"/>
            <w:hideMark/>
          </w:tcPr>
          <w:p w14:paraId="44C1BAF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$5,000.00 </w:t>
            </w:r>
          </w:p>
        </w:tc>
        <w:tc>
          <w:tcPr>
            <w:tcW w:w="3199" w:type="dxa"/>
            <w:tcBorders>
              <w:top w:val="nil"/>
              <w:left w:val="nil"/>
              <w:bottom w:val="single" w:sz="4" w:space="0" w:color="auto"/>
              <w:right w:val="single" w:sz="4" w:space="0" w:color="auto"/>
            </w:tcBorders>
            <w:noWrap/>
            <w:vAlign w:val="bottom"/>
            <w:hideMark/>
          </w:tcPr>
          <w:p w14:paraId="572D748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5,500.00 </w:t>
            </w:r>
          </w:p>
        </w:tc>
      </w:tr>
      <w:tr w:rsidR="007768EC" w:rsidRPr="007768EC" w14:paraId="1754E7F2"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1C2942C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5F3F22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Walking Trail</w:t>
            </w:r>
          </w:p>
        </w:tc>
        <w:tc>
          <w:tcPr>
            <w:tcW w:w="1480" w:type="dxa"/>
            <w:tcBorders>
              <w:top w:val="nil"/>
              <w:left w:val="single" w:sz="4" w:space="0" w:color="auto"/>
              <w:bottom w:val="single" w:sz="4" w:space="0" w:color="auto"/>
              <w:right w:val="single" w:sz="4" w:space="0" w:color="auto"/>
            </w:tcBorders>
            <w:noWrap/>
            <w:vAlign w:val="bottom"/>
            <w:hideMark/>
          </w:tcPr>
          <w:p w14:paraId="2A9ED4C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$25,000.00 </w:t>
            </w:r>
          </w:p>
        </w:tc>
        <w:tc>
          <w:tcPr>
            <w:tcW w:w="3199" w:type="dxa"/>
            <w:tcBorders>
              <w:top w:val="nil"/>
              <w:left w:val="nil"/>
              <w:bottom w:val="single" w:sz="4" w:space="0" w:color="auto"/>
              <w:right w:val="single" w:sz="4" w:space="0" w:color="auto"/>
            </w:tcBorders>
            <w:noWrap/>
            <w:vAlign w:val="bottom"/>
            <w:hideMark/>
          </w:tcPr>
          <w:p w14:paraId="2A54EEAB"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26,000.00 </w:t>
            </w:r>
          </w:p>
        </w:tc>
      </w:tr>
      <w:tr w:rsidR="007768EC" w:rsidRPr="007768EC" w14:paraId="23ACCCC2"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2F52EFE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1BC950B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Sports Complex</w:t>
            </w:r>
          </w:p>
        </w:tc>
        <w:tc>
          <w:tcPr>
            <w:tcW w:w="1480" w:type="dxa"/>
            <w:tcBorders>
              <w:top w:val="nil"/>
              <w:left w:val="single" w:sz="4" w:space="0" w:color="auto"/>
              <w:bottom w:val="single" w:sz="4" w:space="0" w:color="auto"/>
              <w:right w:val="single" w:sz="4" w:space="0" w:color="auto"/>
            </w:tcBorders>
            <w:noWrap/>
            <w:vAlign w:val="bottom"/>
            <w:hideMark/>
          </w:tcPr>
          <w:p w14:paraId="152A95B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$30,000.00 </w:t>
            </w:r>
          </w:p>
        </w:tc>
        <w:tc>
          <w:tcPr>
            <w:tcW w:w="3199" w:type="dxa"/>
            <w:tcBorders>
              <w:top w:val="nil"/>
              <w:left w:val="nil"/>
              <w:bottom w:val="single" w:sz="4" w:space="0" w:color="auto"/>
              <w:right w:val="single" w:sz="4" w:space="0" w:color="auto"/>
            </w:tcBorders>
            <w:noWrap/>
            <w:vAlign w:val="bottom"/>
            <w:hideMark/>
          </w:tcPr>
          <w:p w14:paraId="1DBE2C0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50,000.00 </w:t>
            </w:r>
          </w:p>
        </w:tc>
      </w:tr>
      <w:tr w:rsidR="007768EC" w:rsidRPr="007768EC" w14:paraId="7FDA0513"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373806BE"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28" w:type="dxa"/>
            <w:gridSpan w:val="2"/>
            <w:tcBorders>
              <w:top w:val="single" w:sz="4" w:space="0" w:color="auto"/>
              <w:left w:val="nil"/>
              <w:bottom w:val="single" w:sz="4" w:space="0" w:color="auto"/>
              <w:right w:val="nil"/>
            </w:tcBorders>
            <w:noWrap/>
            <w:vAlign w:val="bottom"/>
            <w:hideMark/>
          </w:tcPr>
          <w:p w14:paraId="7B677FC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Administration</w:t>
            </w:r>
          </w:p>
        </w:tc>
        <w:tc>
          <w:tcPr>
            <w:tcW w:w="1480" w:type="dxa"/>
            <w:tcBorders>
              <w:top w:val="nil"/>
              <w:left w:val="single" w:sz="4" w:space="0" w:color="auto"/>
              <w:bottom w:val="single" w:sz="4" w:space="0" w:color="auto"/>
              <w:right w:val="single" w:sz="4" w:space="0" w:color="auto"/>
            </w:tcBorders>
            <w:noWrap/>
            <w:vAlign w:val="bottom"/>
            <w:hideMark/>
          </w:tcPr>
          <w:p w14:paraId="4C9F31C4"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$25,000.00 </w:t>
            </w:r>
          </w:p>
        </w:tc>
        <w:tc>
          <w:tcPr>
            <w:tcW w:w="3199" w:type="dxa"/>
            <w:tcBorders>
              <w:top w:val="nil"/>
              <w:left w:val="nil"/>
              <w:bottom w:val="single" w:sz="4" w:space="0" w:color="auto"/>
              <w:right w:val="single" w:sz="4" w:space="0" w:color="auto"/>
            </w:tcBorders>
            <w:noWrap/>
            <w:vAlign w:val="bottom"/>
            <w:hideMark/>
          </w:tcPr>
          <w:p w14:paraId="124518E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30,000.00 </w:t>
            </w:r>
          </w:p>
        </w:tc>
      </w:tr>
      <w:tr w:rsidR="007768EC" w:rsidRPr="007768EC" w14:paraId="5906214C" w14:textId="77777777" w:rsidTr="007768EC">
        <w:trPr>
          <w:trHeight w:val="288"/>
        </w:trPr>
        <w:tc>
          <w:tcPr>
            <w:tcW w:w="1283" w:type="dxa"/>
            <w:tcBorders>
              <w:top w:val="nil"/>
              <w:left w:val="single" w:sz="4" w:space="0" w:color="auto"/>
              <w:bottom w:val="single" w:sz="4" w:space="0" w:color="auto"/>
              <w:right w:val="nil"/>
            </w:tcBorders>
            <w:noWrap/>
            <w:vAlign w:val="bottom"/>
            <w:hideMark/>
          </w:tcPr>
          <w:p w14:paraId="6A01A6F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5C6EE4FC"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Sewer</w:t>
            </w:r>
          </w:p>
        </w:tc>
        <w:tc>
          <w:tcPr>
            <w:tcW w:w="2351" w:type="dxa"/>
            <w:tcBorders>
              <w:top w:val="nil"/>
              <w:left w:val="nil"/>
              <w:bottom w:val="single" w:sz="4" w:space="0" w:color="auto"/>
              <w:right w:val="nil"/>
            </w:tcBorders>
            <w:noWrap/>
            <w:vAlign w:val="bottom"/>
            <w:hideMark/>
          </w:tcPr>
          <w:p w14:paraId="25538B8A"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single" w:sz="4" w:space="0" w:color="auto"/>
              <w:right w:val="single" w:sz="4" w:space="0" w:color="auto"/>
            </w:tcBorders>
            <w:noWrap/>
            <w:vAlign w:val="bottom"/>
            <w:hideMark/>
          </w:tcPr>
          <w:p w14:paraId="111CE78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$2,500.00 </w:t>
            </w:r>
          </w:p>
        </w:tc>
        <w:tc>
          <w:tcPr>
            <w:tcW w:w="3199" w:type="dxa"/>
            <w:tcBorders>
              <w:top w:val="nil"/>
              <w:left w:val="nil"/>
              <w:bottom w:val="single" w:sz="4" w:space="0" w:color="auto"/>
              <w:right w:val="single" w:sz="4" w:space="0" w:color="auto"/>
            </w:tcBorders>
            <w:noWrap/>
            <w:vAlign w:val="bottom"/>
            <w:hideMark/>
          </w:tcPr>
          <w:p w14:paraId="1CEA0673"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3,000.00 </w:t>
            </w:r>
          </w:p>
        </w:tc>
      </w:tr>
      <w:tr w:rsidR="007768EC" w:rsidRPr="007768EC" w14:paraId="0AA4C5B2" w14:textId="77777777" w:rsidTr="007768EC">
        <w:trPr>
          <w:trHeight w:val="300"/>
        </w:trPr>
        <w:tc>
          <w:tcPr>
            <w:tcW w:w="4411" w:type="dxa"/>
            <w:gridSpan w:val="3"/>
            <w:tcBorders>
              <w:top w:val="single" w:sz="4" w:space="0" w:color="auto"/>
              <w:left w:val="single" w:sz="4" w:space="0" w:color="auto"/>
              <w:bottom w:val="single" w:sz="4" w:space="0" w:color="auto"/>
              <w:right w:val="nil"/>
            </w:tcBorders>
            <w:noWrap/>
            <w:vAlign w:val="bottom"/>
            <w:hideMark/>
          </w:tcPr>
          <w:p w14:paraId="5B38514D"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Capital Outlay Public Works Equipment</w:t>
            </w:r>
          </w:p>
        </w:tc>
        <w:tc>
          <w:tcPr>
            <w:tcW w:w="1480" w:type="dxa"/>
            <w:tcBorders>
              <w:top w:val="nil"/>
              <w:left w:val="single" w:sz="4" w:space="0" w:color="auto"/>
              <w:bottom w:val="double" w:sz="6" w:space="0" w:color="auto"/>
              <w:right w:val="single" w:sz="4" w:space="0" w:color="auto"/>
            </w:tcBorders>
            <w:noWrap/>
            <w:vAlign w:val="bottom"/>
            <w:hideMark/>
          </w:tcPr>
          <w:p w14:paraId="1A93D80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$12,000.00 </w:t>
            </w:r>
          </w:p>
        </w:tc>
        <w:tc>
          <w:tcPr>
            <w:tcW w:w="3199" w:type="dxa"/>
            <w:tcBorders>
              <w:top w:val="nil"/>
              <w:left w:val="nil"/>
              <w:bottom w:val="double" w:sz="6" w:space="0" w:color="auto"/>
              <w:right w:val="single" w:sz="4" w:space="0" w:color="auto"/>
            </w:tcBorders>
            <w:noWrap/>
            <w:vAlign w:val="bottom"/>
            <w:hideMark/>
          </w:tcPr>
          <w:p w14:paraId="34D280D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10,000.00 </w:t>
            </w:r>
          </w:p>
        </w:tc>
      </w:tr>
      <w:tr w:rsidR="007768EC" w:rsidRPr="007768EC" w14:paraId="4BA31408" w14:textId="77777777" w:rsidTr="007768EC">
        <w:trPr>
          <w:trHeight w:val="312"/>
        </w:trPr>
        <w:tc>
          <w:tcPr>
            <w:tcW w:w="1283" w:type="dxa"/>
            <w:tcBorders>
              <w:top w:val="nil"/>
              <w:left w:val="single" w:sz="4" w:space="0" w:color="auto"/>
              <w:bottom w:val="single" w:sz="4" w:space="0" w:color="auto"/>
              <w:right w:val="nil"/>
            </w:tcBorders>
            <w:noWrap/>
            <w:vAlign w:val="bottom"/>
            <w:hideMark/>
          </w:tcPr>
          <w:p w14:paraId="6E40E32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4A563BE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69461CA8"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1480" w:type="dxa"/>
            <w:tcBorders>
              <w:top w:val="nil"/>
              <w:left w:val="single" w:sz="4" w:space="0" w:color="auto"/>
              <w:bottom w:val="double" w:sz="6" w:space="0" w:color="auto"/>
              <w:right w:val="single" w:sz="4" w:space="0" w:color="auto"/>
            </w:tcBorders>
            <w:noWrap/>
            <w:vAlign w:val="bottom"/>
            <w:hideMark/>
          </w:tcPr>
          <w:p w14:paraId="41C65B42"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3199" w:type="dxa"/>
            <w:tcBorders>
              <w:top w:val="nil"/>
              <w:left w:val="nil"/>
              <w:bottom w:val="double" w:sz="6" w:space="0" w:color="auto"/>
              <w:right w:val="single" w:sz="4" w:space="0" w:color="auto"/>
            </w:tcBorders>
            <w:noWrap/>
            <w:vAlign w:val="bottom"/>
            <w:hideMark/>
          </w:tcPr>
          <w:p w14:paraId="71A7C0F9"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r>
      <w:tr w:rsidR="007768EC" w:rsidRPr="007768EC" w14:paraId="02BBBFB4" w14:textId="77777777" w:rsidTr="007768EC">
        <w:trPr>
          <w:trHeight w:val="312"/>
        </w:trPr>
        <w:tc>
          <w:tcPr>
            <w:tcW w:w="1283" w:type="dxa"/>
            <w:tcBorders>
              <w:top w:val="nil"/>
              <w:left w:val="single" w:sz="4" w:space="0" w:color="auto"/>
              <w:bottom w:val="single" w:sz="4" w:space="0" w:color="auto"/>
              <w:right w:val="nil"/>
            </w:tcBorders>
            <w:noWrap/>
            <w:vAlign w:val="bottom"/>
            <w:hideMark/>
          </w:tcPr>
          <w:p w14:paraId="4A444F3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777" w:type="dxa"/>
            <w:tcBorders>
              <w:top w:val="nil"/>
              <w:left w:val="nil"/>
              <w:bottom w:val="single" w:sz="4" w:space="0" w:color="auto"/>
              <w:right w:val="nil"/>
            </w:tcBorders>
            <w:noWrap/>
            <w:vAlign w:val="bottom"/>
            <w:hideMark/>
          </w:tcPr>
          <w:p w14:paraId="39A103A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115B00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w:t>
            </w:r>
          </w:p>
        </w:tc>
        <w:tc>
          <w:tcPr>
            <w:tcW w:w="1480" w:type="dxa"/>
            <w:tcBorders>
              <w:top w:val="nil"/>
              <w:left w:val="single" w:sz="4" w:space="0" w:color="auto"/>
              <w:bottom w:val="double" w:sz="6" w:space="0" w:color="auto"/>
              <w:right w:val="single" w:sz="4" w:space="0" w:color="auto"/>
            </w:tcBorders>
            <w:noWrap/>
            <w:vAlign w:val="bottom"/>
            <w:hideMark/>
          </w:tcPr>
          <w:p w14:paraId="680EC346"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$129,500.00 </w:t>
            </w:r>
          </w:p>
        </w:tc>
        <w:tc>
          <w:tcPr>
            <w:tcW w:w="3199" w:type="dxa"/>
            <w:tcBorders>
              <w:top w:val="nil"/>
              <w:left w:val="nil"/>
              <w:bottom w:val="double" w:sz="6" w:space="0" w:color="auto"/>
              <w:right w:val="single" w:sz="4" w:space="0" w:color="auto"/>
            </w:tcBorders>
            <w:noWrap/>
            <w:vAlign w:val="bottom"/>
            <w:hideMark/>
          </w:tcPr>
          <w:p w14:paraId="19664041"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158,000.00 </w:t>
            </w:r>
          </w:p>
        </w:tc>
      </w:tr>
      <w:tr w:rsidR="007768EC" w:rsidRPr="007768EC" w14:paraId="7D9BE00F" w14:textId="77777777" w:rsidTr="007768EC">
        <w:trPr>
          <w:trHeight w:val="300"/>
        </w:trPr>
        <w:tc>
          <w:tcPr>
            <w:tcW w:w="1283" w:type="dxa"/>
            <w:noWrap/>
            <w:vAlign w:val="bottom"/>
            <w:hideMark/>
          </w:tcPr>
          <w:p w14:paraId="77B617CE" w14:textId="77777777" w:rsidR="007768EC" w:rsidRPr="007768EC" w:rsidRDefault="007768EC">
            <w:pPr>
              <w:rPr>
                <w:rFonts w:eastAsia="Times New Roman" w:cs="Calibri"/>
                <w:color w:val="000000"/>
                <w:sz w:val="12"/>
                <w:szCs w:val="12"/>
              </w:rPr>
            </w:pPr>
          </w:p>
        </w:tc>
        <w:tc>
          <w:tcPr>
            <w:tcW w:w="777" w:type="dxa"/>
            <w:noWrap/>
            <w:vAlign w:val="bottom"/>
            <w:hideMark/>
          </w:tcPr>
          <w:p w14:paraId="1FBC3B9E" w14:textId="77777777" w:rsidR="007768EC" w:rsidRPr="007768EC" w:rsidRDefault="007768EC">
            <w:pPr>
              <w:rPr>
                <w:sz w:val="12"/>
                <w:szCs w:val="12"/>
              </w:rPr>
            </w:pPr>
          </w:p>
        </w:tc>
        <w:tc>
          <w:tcPr>
            <w:tcW w:w="2351" w:type="dxa"/>
            <w:noWrap/>
            <w:vAlign w:val="bottom"/>
            <w:hideMark/>
          </w:tcPr>
          <w:p w14:paraId="1347D7AB" w14:textId="77777777" w:rsidR="007768EC" w:rsidRPr="007768EC" w:rsidRDefault="007768EC">
            <w:pPr>
              <w:rPr>
                <w:sz w:val="12"/>
                <w:szCs w:val="12"/>
              </w:rPr>
            </w:pPr>
          </w:p>
        </w:tc>
        <w:tc>
          <w:tcPr>
            <w:tcW w:w="1480" w:type="dxa"/>
            <w:noWrap/>
            <w:vAlign w:val="bottom"/>
            <w:hideMark/>
          </w:tcPr>
          <w:p w14:paraId="46298899" w14:textId="77777777" w:rsidR="007768EC" w:rsidRPr="007768EC" w:rsidRDefault="007768EC">
            <w:pPr>
              <w:rPr>
                <w:sz w:val="12"/>
                <w:szCs w:val="12"/>
              </w:rPr>
            </w:pPr>
          </w:p>
        </w:tc>
        <w:tc>
          <w:tcPr>
            <w:tcW w:w="3199" w:type="dxa"/>
            <w:noWrap/>
            <w:vAlign w:val="bottom"/>
            <w:hideMark/>
          </w:tcPr>
          <w:p w14:paraId="426A2861" w14:textId="77777777" w:rsidR="007768EC" w:rsidRPr="007768EC" w:rsidRDefault="007768EC">
            <w:pPr>
              <w:rPr>
                <w:sz w:val="12"/>
                <w:szCs w:val="12"/>
              </w:rPr>
            </w:pPr>
          </w:p>
        </w:tc>
      </w:tr>
      <w:tr w:rsidR="007768EC" w:rsidRPr="007768EC" w14:paraId="0A27BDDE" w14:textId="77777777" w:rsidTr="007768EC">
        <w:trPr>
          <w:trHeight w:val="288"/>
        </w:trPr>
        <w:tc>
          <w:tcPr>
            <w:tcW w:w="1283" w:type="dxa"/>
            <w:noWrap/>
            <w:vAlign w:val="bottom"/>
            <w:hideMark/>
          </w:tcPr>
          <w:p w14:paraId="5FEFA2F2" w14:textId="77777777" w:rsidR="007768EC" w:rsidRPr="007768EC" w:rsidRDefault="007768EC">
            <w:pPr>
              <w:rPr>
                <w:sz w:val="12"/>
                <w:szCs w:val="12"/>
              </w:rPr>
            </w:pPr>
          </w:p>
        </w:tc>
        <w:tc>
          <w:tcPr>
            <w:tcW w:w="777" w:type="dxa"/>
            <w:noWrap/>
            <w:vAlign w:val="bottom"/>
            <w:hideMark/>
          </w:tcPr>
          <w:p w14:paraId="074B15BA" w14:textId="77777777" w:rsidR="007768EC" w:rsidRPr="007768EC" w:rsidRDefault="007768EC">
            <w:pPr>
              <w:rPr>
                <w:sz w:val="12"/>
                <w:szCs w:val="12"/>
              </w:rPr>
            </w:pPr>
          </w:p>
        </w:tc>
        <w:tc>
          <w:tcPr>
            <w:tcW w:w="2351" w:type="dxa"/>
            <w:noWrap/>
            <w:vAlign w:val="bottom"/>
            <w:hideMark/>
          </w:tcPr>
          <w:p w14:paraId="668D450E" w14:textId="77777777" w:rsidR="007768EC" w:rsidRPr="007768EC" w:rsidRDefault="007768EC">
            <w:pPr>
              <w:rPr>
                <w:sz w:val="12"/>
                <w:szCs w:val="12"/>
              </w:rPr>
            </w:pPr>
          </w:p>
        </w:tc>
        <w:tc>
          <w:tcPr>
            <w:tcW w:w="1480" w:type="dxa"/>
            <w:noWrap/>
            <w:vAlign w:val="bottom"/>
            <w:hideMark/>
          </w:tcPr>
          <w:p w14:paraId="549F04AC" w14:textId="77777777" w:rsidR="007768EC" w:rsidRPr="007768EC" w:rsidRDefault="007768EC">
            <w:pPr>
              <w:rPr>
                <w:sz w:val="12"/>
                <w:szCs w:val="12"/>
              </w:rPr>
            </w:pPr>
          </w:p>
        </w:tc>
        <w:tc>
          <w:tcPr>
            <w:tcW w:w="3199" w:type="dxa"/>
            <w:noWrap/>
            <w:vAlign w:val="bottom"/>
            <w:hideMark/>
          </w:tcPr>
          <w:p w14:paraId="73832B79" w14:textId="77777777" w:rsidR="007768EC" w:rsidRPr="007768EC" w:rsidRDefault="007768EC">
            <w:pPr>
              <w:rPr>
                <w:sz w:val="12"/>
                <w:szCs w:val="12"/>
              </w:rPr>
            </w:pPr>
          </w:p>
        </w:tc>
      </w:tr>
      <w:tr w:rsidR="007768EC" w:rsidRPr="007768EC" w14:paraId="5AC7CC23" w14:textId="77777777" w:rsidTr="007768EC">
        <w:trPr>
          <w:trHeight w:val="300"/>
        </w:trPr>
        <w:tc>
          <w:tcPr>
            <w:tcW w:w="4411" w:type="dxa"/>
            <w:gridSpan w:val="3"/>
            <w:tcBorders>
              <w:top w:val="nil"/>
              <w:left w:val="nil"/>
              <w:bottom w:val="single" w:sz="4" w:space="0" w:color="auto"/>
              <w:right w:val="nil"/>
            </w:tcBorders>
            <w:noWrap/>
            <w:vAlign w:val="bottom"/>
            <w:hideMark/>
          </w:tcPr>
          <w:p w14:paraId="31AB9955"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Total Expense</w:t>
            </w:r>
          </w:p>
        </w:tc>
        <w:tc>
          <w:tcPr>
            <w:tcW w:w="1480" w:type="dxa"/>
            <w:tcBorders>
              <w:top w:val="single" w:sz="4" w:space="0" w:color="auto"/>
              <w:left w:val="nil"/>
              <w:bottom w:val="double" w:sz="6" w:space="0" w:color="auto"/>
              <w:right w:val="nil"/>
            </w:tcBorders>
            <w:noWrap/>
            <w:vAlign w:val="bottom"/>
            <w:hideMark/>
          </w:tcPr>
          <w:p w14:paraId="1F2627C0"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$ 1,102,500.00 </w:t>
            </w:r>
          </w:p>
        </w:tc>
        <w:tc>
          <w:tcPr>
            <w:tcW w:w="3199" w:type="dxa"/>
            <w:tcBorders>
              <w:top w:val="single" w:sz="4" w:space="0" w:color="auto"/>
              <w:left w:val="nil"/>
              <w:bottom w:val="double" w:sz="6" w:space="0" w:color="auto"/>
              <w:right w:val="nil"/>
            </w:tcBorders>
            <w:noWrap/>
            <w:vAlign w:val="bottom"/>
            <w:hideMark/>
          </w:tcPr>
          <w:p w14:paraId="15CFAA5F" w14:textId="77777777" w:rsidR="007768EC" w:rsidRPr="007768EC" w:rsidRDefault="007768EC">
            <w:pPr>
              <w:rPr>
                <w:rFonts w:eastAsia="Times New Roman" w:cs="Calibri"/>
                <w:color w:val="000000"/>
                <w:sz w:val="12"/>
                <w:szCs w:val="12"/>
              </w:rPr>
            </w:pPr>
            <w:r w:rsidRPr="007768EC">
              <w:rPr>
                <w:rFonts w:eastAsia="Times New Roman" w:cs="Calibri"/>
                <w:color w:val="000000"/>
                <w:sz w:val="12"/>
                <w:szCs w:val="12"/>
              </w:rPr>
              <w:t xml:space="preserve"> $             1,175,000.00 </w:t>
            </w:r>
          </w:p>
        </w:tc>
      </w:tr>
    </w:tbl>
    <w:p w14:paraId="3DEF3B73" w14:textId="77777777" w:rsidR="007768EC" w:rsidRPr="007768EC" w:rsidRDefault="007768EC" w:rsidP="007768EC">
      <w:pPr>
        <w:rPr>
          <w:rFonts w:ascii="Cambria" w:eastAsiaTheme="minorHAnsi" w:hAnsi="Cambria" w:cstheme="minorBidi"/>
          <w:sz w:val="12"/>
          <w:szCs w:val="12"/>
        </w:rPr>
      </w:pPr>
    </w:p>
    <w:p w14:paraId="1DC8715D" w14:textId="77777777" w:rsidR="007768EC" w:rsidRPr="007768EC" w:rsidRDefault="007768EC" w:rsidP="007768EC">
      <w:pPr>
        <w:rPr>
          <w:rFonts w:ascii="Cambria" w:hAnsi="Cambria"/>
          <w:sz w:val="12"/>
          <w:szCs w:val="12"/>
        </w:rPr>
      </w:pPr>
    </w:p>
    <w:p w14:paraId="2DB1B44F" w14:textId="38395D1D" w:rsidR="007768EC" w:rsidRPr="007768EC" w:rsidRDefault="007768EC" w:rsidP="007768EC">
      <w:pPr>
        <w:rPr>
          <w:rFonts w:ascii="Cambria" w:hAnsi="Cambria"/>
          <w:sz w:val="12"/>
          <w:szCs w:val="12"/>
        </w:rPr>
      </w:pPr>
      <w:r w:rsidRPr="007768EC">
        <w:rPr>
          <w:rFonts w:ascii="Cambria" w:hAnsi="Cambria"/>
          <w:sz w:val="12"/>
          <w:szCs w:val="12"/>
        </w:rPr>
        <w:t>ADOPTED AND APPROVED This 19th day of September 2022.</w:t>
      </w:r>
    </w:p>
    <w:p w14:paraId="155F0508" w14:textId="77777777" w:rsidR="007768EC" w:rsidRPr="007768EC" w:rsidRDefault="007768EC" w:rsidP="007768EC">
      <w:pPr>
        <w:rPr>
          <w:rFonts w:ascii="Cambria" w:hAnsi="Cambria"/>
          <w:sz w:val="12"/>
          <w:szCs w:val="12"/>
        </w:rPr>
      </w:pPr>
    </w:p>
    <w:p w14:paraId="7950BE92" w14:textId="18E577AE" w:rsidR="007768EC" w:rsidRPr="007768EC" w:rsidRDefault="007768EC" w:rsidP="00EE2334">
      <w:pPr>
        <w:ind w:left="3600"/>
        <w:rPr>
          <w:rFonts w:ascii="Cambria" w:hAnsi="Cambria"/>
          <w:sz w:val="12"/>
          <w:szCs w:val="12"/>
        </w:rPr>
      </w:pPr>
      <w:r w:rsidRPr="007768EC">
        <w:rPr>
          <w:rFonts w:ascii="Cambria" w:hAnsi="Cambria"/>
          <w:sz w:val="12"/>
          <w:szCs w:val="12"/>
        </w:rPr>
        <w:t>Approved:   ____________________________________________________</w:t>
      </w:r>
      <w:r w:rsidRPr="007768EC">
        <w:rPr>
          <w:rFonts w:ascii="Cambria" w:hAnsi="Cambria"/>
          <w:sz w:val="12"/>
          <w:szCs w:val="12"/>
        </w:rPr>
        <w:tab/>
      </w:r>
      <w:r w:rsidRPr="007768EC">
        <w:rPr>
          <w:rFonts w:ascii="Cambria" w:hAnsi="Cambria"/>
          <w:sz w:val="12"/>
          <w:szCs w:val="12"/>
        </w:rPr>
        <w:tab/>
        <w:t xml:space="preserve">                                                                                               </w:t>
      </w:r>
      <w:r w:rsidR="00EE2334">
        <w:rPr>
          <w:rFonts w:ascii="Cambria" w:hAnsi="Cambria"/>
          <w:sz w:val="12"/>
          <w:szCs w:val="12"/>
        </w:rPr>
        <w:t xml:space="preserve">                    </w:t>
      </w:r>
      <w:r w:rsidRPr="007768EC">
        <w:rPr>
          <w:rFonts w:ascii="Cambria" w:hAnsi="Cambria"/>
          <w:sz w:val="12"/>
          <w:szCs w:val="12"/>
        </w:rPr>
        <w:t>Wayne Labbe, Mayor</w:t>
      </w:r>
    </w:p>
    <w:p w14:paraId="29ABEFDC" w14:textId="77777777" w:rsidR="007768EC" w:rsidRPr="007768EC" w:rsidRDefault="007768EC" w:rsidP="007768EC">
      <w:pPr>
        <w:rPr>
          <w:rFonts w:ascii="Cambria" w:hAnsi="Cambria"/>
          <w:sz w:val="12"/>
          <w:szCs w:val="12"/>
        </w:rPr>
      </w:pPr>
    </w:p>
    <w:p w14:paraId="441D9879" w14:textId="77777777" w:rsidR="007768EC" w:rsidRPr="007768EC" w:rsidRDefault="007768EC" w:rsidP="007768EC">
      <w:pPr>
        <w:rPr>
          <w:rFonts w:ascii="Cambria" w:hAnsi="Cambria"/>
          <w:sz w:val="12"/>
          <w:szCs w:val="12"/>
        </w:rPr>
      </w:pPr>
    </w:p>
    <w:p w14:paraId="3E6F33B9" w14:textId="77777777" w:rsidR="007768EC" w:rsidRPr="007768EC" w:rsidRDefault="007768EC" w:rsidP="007768EC">
      <w:pPr>
        <w:rPr>
          <w:rFonts w:ascii="Cambria" w:hAnsi="Cambria"/>
          <w:sz w:val="12"/>
          <w:szCs w:val="12"/>
        </w:rPr>
      </w:pPr>
      <w:r w:rsidRPr="007768EC">
        <w:rPr>
          <w:rFonts w:ascii="Cambria" w:hAnsi="Cambria"/>
          <w:sz w:val="12"/>
          <w:szCs w:val="12"/>
        </w:rPr>
        <w:t>ATTEST:</w:t>
      </w:r>
    </w:p>
    <w:p w14:paraId="4B200AE9" w14:textId="77777777" w:rsidR="007768EC" w:rsidRPr="007768EC" w:rsidRDefault="007768EC" w:rsidP="007768EC">
      <w:pPr>
        <w:rPr>
          <w:rFonts w:ascii="Cambria" w:hAnsi="Cambria"/>
          <w:sz w:val="12"/>
          <w:szCs w:val="12"/>
        </w:rPr>
      </w:pPr>
    </w:p>
    <w:p w14:paraId="274F6A28" w14:textId="77777777" w:rsidR="007768EC" w:rsidRPr="007768EC" w:rsidRDefault="007768EC" w:rsidP="007768EC">
      <w:pPr>
        <w:rPr>
          <w:rFonts w:ascii="Cambria" w:hAnsi="Cambria"/>
          <w:sz w:val="12"/>
          <w:szCs w:val="12"/>
        </w:rPr>
      </w:pPr>
      <w:r w:rsidRPr="007768EC">
        <w:rPr>
          <w:rFonts w:ascii="Cambria" w:hAnsi="Cambria"/>
          <w:sz w:val="12"/>
          <w:szCs w:val="12"/>
        </w:rPr>
        <w:t>___________________________________________</w:t>
      </w:r>
    </w:p>
    <w:p w14:paraId="2CA84E62" w14:textId="77777777" w:rsidR="007768EC" w:rsidRPr="007768EC" w:rsidRDefault="007768EC" w:rsidP="007768EC">
      <w:pPr>
        <w:rPr>
          <w:rFonts w:ascii="Cambria" w:hAnsi="Cambria"/>
          <w:sz w:val="12"/>
          <w:szCs w:val="12"/>
        </w:rPr>
      </w:pPr>
      <w:r w:rsidRPr="007768EC">
        <w:rPr>
          <w:rFonts w:ascii="Cambria" w:hAnsi="Cambria"/>
          <w:sz w:val="12"/>
          <w:szCs w:val="12"/>
        </w:rPr>
        <w:t>Kim Harris, City Clerk</w:t>
      </w:r>
    </w:p>
    <w:p w14:paraId="6C7022FE" w14:textId="6B9A03FB" w:rsidR="00F225F2" w:rsidRPr="00FB3CF4" w:rsidRDefault="00FB3CF4" w:rsidP="00F225F2">
      <w:pPr>
        <w:tabs>
          <w:tab w:val="left" w:pos="4095"/>
        </w:tabs>
        <w:rPr>
          <w:rFonts w:ascii="Cambria" w:hAnsi="Cambria"/>
          <w:sz w:val="22"/>
          <w:szCs w:val="22"/>
        </w:rPr>
      </w:pPr>
      <w:r w:rsidRPr="00FB3CF4">
        <w:rPr>
          <w:rFonts w:ascii="Cambria" w:hAnsi="Cambria"/>
          <w:b/>
          <w:bCs/>
          <w:sz w:val="22"/>
          <w:szCs w:val="22"/>
          <w:u w:val="single"/>
        </w:rPr>
        <w:lastRenderedPageBreak/>
        <w:t>New Business Continued:</w:t>
      </w:r>
      <w:r>
        <w:rPr>
          <w:rFonts w:ascii="Cambria" w:hAnsi="Cambria"/>
          <w:sz w:val="22"/>
          <w:szCs w:val="22"/>
        </w:rPr>
        <w:t xml:space="preserve"> Jane Harris </w:t>
      </w:r>
      <w:r w:rsidR="00944AAB">
        <w:rPr>
          <w:rFonts w:ascii="Cambria" w:hAnsi="Cambria"/>
          <w:sz w:val="22"/>
          <w:szCs w:val="22"/>
        </w:rPr>
        <w:t>stated</w:t>
      </w:r>
      <w:r>
        <w:rPr>
          <w:rFonts w:ascii="Cambria" w:hAnsi="Cambria"/>
          <w:sz w:val="22"/>
          <w:szCs w:val="22"/>
        </w:rPr>
        <w:t xml:space="preserve"> that</w:t>
      </w:r>
      <w:r w:rsidR="00944AAB">
        <w:rPr>
          <w:rFonts w:ascii="Cambria" w:hAnsi="Cambria"/>
          <w:sz w:val="22"/>
          <w:szCs w:val="22"/>
        </w:rPr>
        <w:t xml:space="preserve"> she would like to see the business license fee reduced again</w:t>
      </w:r>
      <w:r>
        <w:rPr>
          <w:rFonts w:ascii="Cambria" w:hAnsi="Cambria"/>
          <w:sz w:val="22"/>
          <w:szCs w:val="22"/>
        </w:rPr>
        <w:t xml:space="preserve"> for the upcoming business license year. </w:t>
      </w:r>
      <w:r w:rsidR="00944AAB">
        <w:rPr>
          <w:rFonts w:ascii="Cambria" w:hAnsi="Cambria"/>
          <w:sz w:val="22"/>
          <w:szCs w:val="22"/>
        </w:rPr>
        <w:t>Jane stated that the city is doing very well, and she is thankful for the businesses that we have and would like to see the license fee reduced for them.</w:t>
      </w:r>
      <w:r w:rsidR="0079069B">
        <w:rPr>
          <w:rFonts w:ascii="Cambria" w:hAnsi="Cambria"/>
          <w:sz w:val="22"/>
          <w:szCs w:val="22"/>
        </w:rPr>
        <w:t xml:space="preserve"> After further discussion</w:t>
      </w:r>
      <w:r w:rsidR="00886FBA">
        <w:rPr>
          <w:rFonts w:ascii="Cambria" w:hAnsi="Cambria"/>
          <w:sz w:val="22"/>
          <w:szCs w:val="22"/>
        </w:rPr>
        <w:t xml:space="preserve"> among the council</w:t>
      </w:r>
      <w:r w:rsidR="0079069B">
        <w:rPr>
          <w:rFonts w:ascii="Cambria" w:hAnsi="Cambria"/>
          <w:sz w:val="22"/>
          <w:szCs w:val="22"/>
        </w:rPr>
        <w:t xml:space="preserve">, Bruce Hughes requested that a resolution be brought before the council at the next meeting to include an additional 15% discount </w:t>
      </w:r>
      <w:r w:rsidR="00886FBA">
        <w:rPr>
          <w:rFonts w:ascii="Cambria" w:hAnsi="Cambria"/>
          <w:sz w:val="22"/>
          <w:szCs w:val="22"/>
        </w:rPr>
        <w:t xml:space="preserve">to the already 25% discount to the license fee if paid before Jan. 31, 2023. The council agreed and the city clerk will have a resolution at the next meeting to be approved. </w:t>
      </w:r>
    </w:p>
    <w:p w14:paraId="14A999B4" w14:textId="115E6287" w:rsidR="00191D1B" w:rsidRDefault="00191D1B" w:rsidP="00702F88">
      <w:pPr>
        <w:rPr>
          <w:rFonts w:ascii="Cambria" w:hAnsi="Cambria"/>
          <w:bCs/>
          <w:sz w:val="22"/>
          <w:szCs w:val="22"/>
        </w:rPr>
      </w:pPr>
    </w:p>
    <w:p w14:paraId="5E9576C2" w14:textId="689B9665" w:rsidR="00191D1B" w:rsidRDefault="00191D1B" w:rsidP="00702F88">
      <w:pPr>
        <w:rPr>
          <w:rFonts w:ascii="Cambria" w:hAnsi="Cambria"/>
          <w:bCs/>
          <w:sz w:val="22"/>
          <w:szCs w:val="22"/>
        </w:rPr>
      </w:pPr>
    </w:p>
    <w:p w14:paraId="33E599A0" w14:textId="0E979FA2" w:rsidR="001E3A82" w:rsidRDefault="001E3A82" w:rsidP="00702F88">
      <w:pPr>
        <w:rPr>
          <w:rFonts w:ascii="Cambria" w:hAnsi="Cambria"/>
          <w:bCs/>
          <w:sz w:val="22"/>
          <w:szCs w:val="22"/>
        </w:rPr>
      </w:pPr>
    </w:p>
    <w:p w14:paraId="69D3CF9C" w14:textId="77777777" w:rsidR="00886FBA" w:rsidRDefault="00886FBA"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0A436F69" w:rsidR="00535664" w:rsidRDefault="00535664" w:rsidP="00702F88">
      <w:pPr>
        <w:rPr>
          <w:rFonts w:ascii="Cambria" w:hAnsi="Cambria"/>
          <w:bCs/>
          <w:sz w:val="22"/>
          <w:szCs w:val="22"/>
        </w:rPr>
      </w:pPr>
    </w:p>
    <w:p w14:paraId="5815D247" w14:textId="7DD071A1" w:rsidR="001E3A82" w:rsidRDefault="001E3A82" w:rsidP="00702F88">
      <w:pPr>
        <w:rPr>
          <w:rFonts w:ascii="Cambria" w:hAnsi="Cambria"/>
          <w:bCs/>
          <w:sz w:val="22"/>
          <w:szCs w:val="22"/>
        </w:rPr>
      </w:pPr>
    </w:p>
    <w:p w14:paraId="40A42526" w14:textId="77777777" w:rsidR="00886FBA" w:rsidRDefault="00886FBA" w:rsidP="00702F88">
      <w:pPr>
        <w:rPr>
          <w:rFonts w:ascii="Cambria" w:hAnsi="Cambria"/>
          <w:bCs/>
          <w:sz w:val="22"/>
          <w:szCs w:val="22"/>
        </w:rPr>
      </w:pPr>
    </w:p>
    <w:p w14:paraId="0A0C9B1B" w14:textId="38B255BD" w:rsidR="00290189"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6457BF">
        <w:rPr>
          <w:rFonts w:ascii="Cambria" w:hAnsi="Cambria"/>
          <w:bCs/>
          <w:sz w:val="22"/>
          <w:szCs w:val="22"/>
        </w:rPr>
        <w:t>Mayor Labbe</w:t>
      </w:r>
      <w:r w:rsidR="006102D3">
        <w:rPr>
          <w:rFonts w:ascii="Cambria" w:hAnsi="Cambria"/>
          <w:bCs/>
          <w:sz w:val="22"/>
          <w:szCs w:val="22"/>
        </w:rPr>
        <w:t xml:space="preserve"> </w:t>
      </w:r>
      <w:r w:rsidR="00886FBA">
        <w:rPr>
          <w:rFonts w:ascii="Cambria" w:hAnsi="Cambria"/>
          <w:bCs/>
          <w:sz w:val="22"/>
          <w:szCs w:val="22"/>
        </w:rPr>
        <w:t>updated the council wi</w:t>
      </w:r>
      <w:r w:rsidR="008D7A5F">
        <w:rPr>
          <w:rFonts w:ascii="Cambria" w:hAnsi="Cambria"/>
          <w:bCs/>
          <w:sz w:val="22"/>
          <w:szCs w:val="22"/>
        </w:rPr>
        <w:t>th</w:t>
      </w:r>
      <w:r w:rsidR="00886FBA">
        <w:rPr>
          <w:rFonts w:ascii="Cambria" w:hAnsi="Cambria"/>
          <w:bCs/>
          <w:sz w:val="22"/>
          <w:szCs w:val="22"/>
        </w:rPr>
        <w:t xml:space="preserve"> details of the unemployment audit that w</w:t>
      </w:r>
      <w:r w:rsidR="00F90850">
        <w:rPr>
          <w:rFonts w:ascii="Cambria" w:hAnsi="Cambria"/>
          <w:bCs/>
          <w:sz w:val="22"/>
          <w:szCs w:val="22"/>
        </w:rPr>
        <w:t>as</w:t>
      </w:r>
      <w:r w:rsidR="00886FBA">
        <w:rPr>
          <w:rFonts w:ascii="Cambria" w:hAnsi="Cambria"/>
          <w:bCs/>
          <w:sz w:val="22"/>
          <w:szCs w:val="22"/>
        </w:rPr>
        <w:t xml:space="preserve"> </w:t>
      </w:r>
      <w:r w:rsidR="00F90850">
        <w:rPr>
          <w:rFonts w:ascii="Cambria" w:hAnsi="Cambria"/>
          <w:bCs/>
          <w:sz w:val="22"/>
          <w:szCs w:val="22"/>
        </w:rPr>
        <w:t>done</w:t>
      </w:r>
      <w:r w:rsidR="00886FBA">
        <w:rPr>
          <w:rFonts w:ascii="Cambria" w:hAnsi="Cambria"/>
          <w:bCs/>
          <w:sz w:val="22"/>
          <w:szCs w:val="22"/>
        </w:rPr>
        <w:t xml:space="preserve"> on Sept. 14, </w:t>
      </w:r>
      <w:r w:rsidR="00C07C03">
        <w:rPr>
          <w:rFonts w:ascii="Cambria" w:hAnsi="Cambria"/>
          <w:bCs/>
          <w:sz w:val="22"/>
          <w:szCs w:val="22"/>
        </w:rPr>
        <w:t>2022. Mayor Labbe also</w:t>
      </w:r>
      <w:r w:rsidR="00886FBA">
        <w:rPr>
          <w:rFonts w:ascii="Cambria" w:hAnsi="Cambria"/>
          <w:bCs/>
          <w:sz w:val="22"/>
          <w:szCs w:val="22"/>
        </w:rPr>
        <w:t xml:space="preserve"> </w:t>
      </w:r>
      <w:r w:rsidR="00A651A1">
        <w:rPr>
          <w:rFonts w:ascii="Cambria" w:hAnsi="Cambria"/>
          <w:bCs/>
          <w:sz w:val="22"/>
          <w:szCs w:val="22"/>
        </w:rPr>
        <w:t>reported to the council that the annual audit has been moved up to Oct. 17, from Nov. 14, 2022.</w:t>
      </w:r>
    </w:p>
    <w:p w14:paraId="754DAC2C" w14:textId="61A68FA6" w:rsidR="00B00D85" w:rsidRDefault="00B00D85" w:rsidP="00191877">
      <w:pPr>
        <w:rPr>
          <w:rFonts w:ascii="Cambria" w:hAnsi="Cambria"/>
          <w:bCs/>
          <w:sz w:val="22"/>
          <w:szCs w:val="22"/>
        </w:rPr>
      </w:pPr>
    </w:p>
    <w:p w14:paraId="4DE1CCC3" w14:textId="6A793F89" w:rsidR="00EB77D1" w:rsidRDefault="00EB77D1" w:rsidP="00191877">
      <w:pPr>
        <w:rPr>
          <w:rFonts w:ascii="Cambria" w:hAnsi="Cambria"/>
          <w:bCs/>
          <w:sz w:val="22"/>
          <w:szCs w:val="22"/>
        </w:rPr>
      </w:pPr>
    </w:p>
    <w:p w14:paraId="48875DC9" w14:textId="4885E207" w:rsidR="00EB77D1" w:rsidRDefault="00EB77D1" w:rsidP="00191877">
      <w:pPr>
        <w:rPr>
          <w:rFonts w:ascii="Cambria" w:hAnsi="Cambria"/>
          <w:bCs/>
          <w:sz w:val="22"/>
          <w:szCs w:val="22"/>
        </w:rPr>
      </w:pPr>
    </w:p>
    <w:p w14:paraId="533D1416" w14:textId="77777777" w:rsidR="00A651A1" w:rsidRDefault="00A651A1" w:rsidP="00191877">
      <w:pPr>
        <w:rPr>
          <w:rFonts w:ascii="Cambria" w:hAnsi="Cambria"/>
          <w:bCs/>
          <w:sz w:val="22"/>
          <w:szCs w:val="22"/>
        </w:rPr>
      </w:pPr>
    </w:p>
    <w:p w14:paraId="656AE540" w14:textId="1A9FB398"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011577">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178611C5"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EC07D2">
        <w:rPr>
          <w:rFonts w:ascii="Cambria" w:hAnsi="Cambria"/>
          <w:sz w:val="22"/>
          <w:szCs w:val="22"/>
        </w:rPr>
        <w:t>3</w:t>
      </w:r>
      <w:r w:rsidR="00011577">
        <w:rPr>
          <w:rFonts w:ascii="Cambria" w:hAnsi="Cambria"/>
          <w:sz w:val="22"/>
          <w:szCs w:val="22"/>
        </w:rPr>
        <w:t>4</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0C1B" w14:textId="77777777" w:rsidR="004B6581" w:rsidRDefault="004B6581" w:rsidP="00D24E54">
      <w:r>
        <w:separator/>
      </w:r>
    </w:p>
  </w:endnote>
  <w:endnote w:type="continuationSeparator" w:id="0">
    <w:p w14:paraId="30264BC3" w14:textId="77777777" w:rsidR="004B6581" w:rsidRDefault="004B6581"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D036" w14:textId="77777777" w:rsidR="004B6581" w:rsidRDefault="004B6581" w:rsidP="00D24E54">
      <w:r>
        <w:separator/>
      </w:r>
    </w:p>
  </w:footnote>
  <w:footnote w:type="continuationSeparator" w:id="0">
    <w:p w14:paraId="51C97666" w14:textId="77777777" w:rsidR="004B6581" w:rsidRDefault="004B6581"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559"/>
    <w:rsid w:val="000F7E14"/>
    <w:rsid w:val="0010006C"/>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3079"/>
    <w:rsid w:val="002A31FB"/>
    <w:rsid w:val="002A32F7"/>
    <w:rsid w:val="002A3C73"/>
    <w:rsid w:val="002A49CA"/>
    <w:rsid w:val="002A4C83"/>
    <w:rsid w:val="002A6744"/>
    <w:rsid w:val="002A6873"/>
    <w:rsid w:val="002A6D37"/>
    <w:rsid w:val="002A74F6"/>
    <w:rsid w:val="002A7CBC"/>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697"/>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570A"/>
    <w:rsid w:val="00460234"/>
    <w:rsid w:val="00460A07"/>
    <w:rsid w:val="00460CF5"/>
    <w:rsid w:val="0046108E"/>
    <w:rsid w:val="00461DB9"/>
    <w:rsid w:val="00461F69"/>
    <w:rsid w:val="004622D9"/>
    <w:rsid w:val="004626B4"/>
    <w:rsid w:val="004630AF"/>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A67DD"/>
    <w:rsid w:val="004B0905"/>
    <w:rsid w:val="004B0D34"/>
    <w:rsid w:val="004B1B35"/>
    <w:rsid w:val="004B20AD"/>
    <w:rsid w:val="004B26C3"/>
    <w:rsid w:val="004B6581"/>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93C"/>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6E2"/>
    <w:rsid w:val="00556AA5"/>
    <w:rsid w:val="00556EBC"/>
    <w:rsid w:val="00557DCD"/>
    <w:rsid w:val="00560636"/>
    <w:rsid w:val="00560C5C"/>
    <w:rsid w:val="00560EDA"/>
    <w:rsid w:val="0056184D"/>
    <w:rsid w:val="00561C36"/>
    <w:rsid w:val="005620F0"/>
    <w:rsid w:val="00562D99"/>
    <w:rsid w:val="005639A2"/>
    <w:rsid w:val="00564221"/>
    <w:rsid w:val="005643D1"/>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BFE"/>
    <w:rsid w:val="005B4CF2"/>
    <w:rsid w:val="005B57E7"/>
    <w:rsid w:val="005B7BBA"/>
    <w:rsid w:val="005B7F12"/>
    <w:rsid w:val="005C01BE"/>
    <w:rsid w:val="005C0BCD"/>
    <w:rsid w:val="005C1135"/>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44C1"/>
    <w:rsid w:val="0077499C"/>
    <w:rsid w:val="00775838"/>
    <w:rsid w:val="00775932"/>
    <w:rsid w:val="007768EC"/>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2537"/>
    <w:rsid w:val="007B282B"/>
    <w:rsid w:val="007B2C48"/>
    <w:rsid w:val="007B3A03"/>
    <w:rsid w:val="007B3E50"/>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445"/>
    <w:rsid w:val="00885A66"/>
    <w:rsid w:val="00885B07"/>
    <w:rsid w:val="00885B59"/>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1FA"/>
    <w:rsid w:val="009765E3"/>
    <w:rsid w:val="00976B6E"/>
    <w:rsid w:val="009800FA"/>
    <w:rsid w:val="0098059B"/>
    <w:rsid w:val="0098096A"/>
    <w:rsid w:val="0098134F"/>
    <w:rsid w:val="00981D58"/>
    <w:rsid w:val="00981E61"/>
    <w:rsid w:val="00982481"/>
    <w:rsid w:val="009828D8"/>
    <w:rsid w:val="0098347C"/>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6DB9"/>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E84"/>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BE5"/>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4B3"/>
    <w:rsid w:val="00BF3F97"/>
    <w:rsid w:val="00BF5308"/>
    <w:rsid w:val="00BF6B89"/>
    <w:rsid w:val="00BF6C4B"/>
    <w:rsid w:val="00C021AD"/>
    <w:rsid w:val="00C0292D"/>
    <w:rsid w:val="00C03647"/>
    <w:rsid w:val="00C040D8"/>
    <w:rsid w:val="00C0449B"/>
    <w:rsid w:val="00C057ED"/>
    <w:rsid w:val="00C06348"/>
    <w:rsid w:val="00C07292"/>
    <w:rsid w:val="00C07C03"/>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76EF"/>
    <w:rsid w:val="00C30823"/>
    <w:rsid w:val="00C309E7"/>
    <w:rsid w:val="00C30C24"/>
    <w:rsid w:val="00C30E3A"/>
    <w:rsid w:val="00C324F7"/>
    <w:rsid w:val="00C32F08"/>
    <w:rsid w:val="00C33AAB"/>
    <w:rsid w:val="00C34174"/>
    <w:rsid w:val="00C35323"/>
    <w:rsid w:val="00C35DA7"/>
    <w:rsid w:val="00C35EC5"/>
    <w:rsid w:val="00C368C8"/>
    <w:rsid w:val="00C36B54"/>
    <w:rsid w:val="00C36BCF"/>
    <w:rsid w:val="00C374B4"/>
    <w:rsid w:val="00C376E9"/>
    <w:rsid w:val="00C409C8"/>
    <w:rsid w:val="00C40DC5"/>
    <w:rsid w:val="00C4149F"/>
    <w:rsid w:val="00C418CE"/>
    <w:rsid w:val="00C42EFC"/>
    <w:rsid w:val="00C42F73"/>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8F8"/>
    <w:rsid w:val="00C73B0E"/>
    <w:rsid w:val="00C73F2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A01FA"/>
    <w:rsid w:val="00DA07DA"/>
    <w:rsid w:val="00DA09C1"/>
    <w:rsid w:val="00DA1333"/>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76A"/>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D94"/>
    <w:rsid w:val="00E62578"/>
    <w:rsid w:val="00E62AE0"/>
    <w:rsid w:val="00E62D39"/>
    <w:rsid w:val="00E62F13"/>
    <w:rsid w:val="00E635FB"/>
    <w:rsid w:val="00E6461B"/>
    <w:rsid w:val="00E64853"/>
    <w:rsid w:val="00E64918"/>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5F2"/>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CD4"/>
    <w:rsid w:val="00F57DF3"/>
    <w:rsid w:val="00F60C15"/>
    <w:rsid w:val="00F62F86"/>
    <w:rsid w:val="00F63A52"/>
    <w:rsid w:val="00F63DC8"/>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1059"/>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3CF4"/>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30</cp:revision>
  <cp:lastPrinted>2022-04-19T19:35:00Z</cp:lastPrinted>
  <dcterms:created xsi:type="dcterms:W3CDTF">2022-09-20T13:55:00Z</dcterms:created>
  <dcterms:modified xsi:type="dcterms:W3CDTF">2022-09-22T16:45:00Z</dcterms:modified>
</cp:coreProperties>
</file>