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C7E7" w14:textId="3E36CE44" w:rsidR="00F27B3E" w:rsidRPr="001B2844" w:rsidRDefault="007E67C8" w:rsidP="007D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20</w:t>
      </w:r>
      <w:r w:rsidR="00B0417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</w:t>
      </w:r>
      <w:r w:rsidR="00B04178">
        <w:rPr>
          <w:b/>
          <w:sz w:val="28"/>
          <w:szCs w:val="28"/>
        </w:rPr>
        <w:t>145</w:t>
      </w:r>
    </w:p>
    <w:p w14:paraId="6026D869" w14:textId="77777777" w:rsidR="007D416F" w:rsidRPr="001B2844" w:rsidRDefault="007D416F" w:rsidP="007D416F">
      <w:pPr>
        <w:jc w:val="center"/>
        <w:rPr>
          <w:sz w:val="24"/>
          <w:szCs w:val="24"/>
        </w:rPr>
      </w:pPr>
    </w:p>
    <w:p w14:paraId="1A063A28" w14:textId="33AA3474" w:rsidR="00F278BE" w:rsidRDefault="007E67C8" w:rsidP="007D416F">
      <w:pPr>
        <w:jc w:val="both"/>
        <w:rPr>
          <w:sz w:val="24"/>
          <w:szCs w:val="24"/>
        </w:rPr>
      </w:pPr>
      <w:r>
        <w:rPr>
          <w:sz w:val="24"/>
          <w:szCs w:val="24"/>
        </w:rPr>
        <w:t>BE IT RESOLVED THAT THE CITY</w:t>
      </w:r>
      <w:r w:rsidR="007D416F" w:rsidRPr="001B2844">
        <w:rPr>
          <w:sz w:val="24"/>
          <w:szCs w:val="24"/>
        </w:rPr>
        <w:t xml:space="preserve"> COUNCIL OF THE </w:t>
      </w:r>
      <w:r>
        <w:rPr>
          <w:sz w:val="24"/>
          <w:szCs w:val="24"/>
        </w:rPr>
        <w:t>CITY</w:t>
      </w:r>
      <w:r w:rsidR="007D416F" w:rsidRPr="001B2844">
        <w:rPr>
          <w:sz w:val="24"/>
          <w:szCs w:val="24"/>
        </w:rPr>
        <w:t xml:space="preserve"> OF VALLEY GRANDE, ALABAMA, hereby authorizes the mayor to execute a contract between David Oliver Company, LLC and the </w:t>
      </w:r>
      <w:r>
        <w:rPr>
          <w:sz w:val="24"/>
          <w:szCs w:val="24"/>
        </w:rPr>
        <w:t>City</w:t>
      </w:r>
      <w:r w:rsidR="007D416F" w:rsidRPr="001B2844">
        <w:rPr>
          <w:sz w:val="24"/>
          <w:szCs w:val="24"/>
        </w:rPr>
        <w:t xml:space="preserve"> of Valley Grande </w:t>
      </w:r>
      <w:r w:rsidR="00F278BE">
        <w:rPr>
          <w:sz w:val="24"/>
          <w:szCs w:val="24"/>
        </w:rPr>
        <w:t>for the exemption of city sales tax for building material</w:t>
      </w:r>
      <w:r w:rsidR="00CA745F">
        <w:rPr>
          <w:sz w:val="24"/>
          <w:szCs w:val="24"/>
        </w:rPr>
        <w:t xml:space="preserve"> only, </w:t>
      </w:r>
      <w:r w:rsidR="00F278BE">
        <w:rPr>
          <w:sz w:val="24"/>
          <w:szCs w:val="24"/>
        </w:rPr>
        <w:t>purchased for the construction of the new Dave’s Market</w:t>
      </w:r>
      <w:r>
        <w:rPr>
          <w:sz w:val="24"/>
          <w:szCs w:val="24"/>
        </w:rPr>
        <w:t>.</w:t>
      </w:r>
      <w:r w:rsidR="00F278BE">
        <w:rPr>
          <w:sz w:val="24"/>
          <w:szCs w:val="24"/>
        </w:rPr>
        <w:t xml:space="preserve"> This contract will be as follows:</w:t>
      </w:r>
    </w:p>
    <w:p w14:paraId="610A2ACD" w14:textId="1253A749" w:rsidR="00BF3F92" w:rsidRPr="00CA745F" w:rsidRDefault="00F278BE" w:rsidP="00CA745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A745F">
        <w:rPr>
          <w:sz w:val="24"/>
          <w:szCs w:val="24"/>
        </w:rPr>
        <w:t>David Oliver may apply for a city sales tax refund once the invoice and proof of payment</w:t>
      </w:r>
      <w:r w:rsidR="00BF3F92" w:rsidRPr="00CA745F">
        <w:rPr>
          <w:sz w:val="24"/>
          <w:szCs w:val="24"/>
        </w:rPr>
        <w:t xml:space="preserve"> has been </w:t>
      </w:r>
      <w:r w:rsidRPr="00CA745F">
        <w:rPr>
          <w:sz w:val="24"/>
          <w:szCs w:val="24"/>
        </w:rPr>
        <w:t>submitted.</w:t>
      </w:r>
    </w:p>
    <w:p w14:paraId="3376EF98" w14:textId="687E0E8F" w:rsidR="00B70405" w:rsidRPr="00CA745F" w:rsidRDefault="00BF3F92" w:rsidP="00CA745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A745F">
        <w:rPr>
          <w:sz w:val="24"/>
          <w:szCs w:val="24"/>
        </w:rPr>
        <w:t xml:space="preserve">David Oliver will submit the invoices and proof of payment to the </w:t>
      </w:r>
      <w:r w:rsidR="00CA745F">
        <w:rPr>
          <w:sz w:val="24"/>
          <w:szCs w:val="24"/>
        </w:rPr>
        <w:t xml:space="preserve">city </w:t>
      </w:r>
      <w:r w:rsidRPr="00CA745F">
        <w:rPr>
          <w:sz w:val="24"/>
          <w:szCs w:val="24"/>
        </w:rPr>
        <w:t xml:space="preserve">council </w:t>
      </w:r>
      <w:r w:rsidR="00CA745F" w:rsidRPr="00CA745F">
        <w:rPr>
          <w:sz w:val="24"/>
          <w:szCs w:val="24"/>
        </w:rPr>
        <w:t>monthly</w:t>
      </w:r>
      <w:r w:rsidRPr="00CA745F">
        <w:rPr>
          <w:sz w:val="24"/>
          <w:szCs w:val="24"/>
        </w:rPr>
        <w:t xml:space="preserve"> for the council to review</w:t>
      </w:r>
      <w:r w:rsidR="00CA745F">
        <w:rPr>
          <w:sz w:val="24"/>
          <w:szCs w:val="24"/>
        </w:rPr>
        <w:t xml:space="preserve"> and approve</w:t>
      </w:r>
      <w:r w:rsidRPr="00CA745F">
        <w:rPr>
          <w:sz w:val="24"/>
          <w:szCs w:val="24"/>
        </w:rPr>
        <w:t>.</w:t>
      </w:r>
    </w:p>
    <w:p w14:paraId="4AB01978" w14:textId="447BBA34" w:rsidR="00B70405" w:rsidRPr="00CA745F" w:rsidRDefault="00B70405" w:rsidP="00CA745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A745F">
        <w:rPr>
          <w:sz w:val="24"/>
          <w:szCs w:val="24"/>
        </w:rPr>
        <w:t>This agreement does not include an exemption</w:t>
      </w:r>
      <w:r w:rsidR="00650606">
        <w:rPr>
          <w:sz w:val="24"/>
          <w:szCs w:val="24"/>
        </w:rPr>
        <w:t xml:space="preserve"> of city sales tax</w:t>
      </w:r>
      <w:r w:rsidRPr="00CA745F">
        <w:rPr>
          <w:sz w:val="24"/>
          <w:szCs w:val="24"/>
        </w:rPr>
        <w:t xml:space="preserve"> for contractors or sub-contractors and, all contractors and sub-contractors MUST obtain a Valley Grande Business License which David Oliver will verify with the city and enforce before doing business.</w:t>
      </w:r>
    </w:p>
    <w:p w14:paraId="4D4918C6" w14:textId="4FB2D067" w:rsidR="007D416F" w:rsidRPr="00CA745F" w:rsidRDefault="00B70405" w:rsidP="00CA745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A745F">
        <w:rPr>
          <w:sz w:val="24"/>
          <w:szCs w:val="24"/>
        </w:rPr>
        <w:t>This agreement will be for a duration of 6 months</w:t>
      </w:r>
      <w:r w:rsidR="00CA745F">
        <w:rPr>
          <w:sz w:val="24"/>
          <w:szCs w:val="24"/>
        </w:rPr>
        <w:t xml:space="preserve"> only</w:t>
      </w:r>
      <w:r w:rsidRPr="00CA745F">
        <w:rPr>
          <w:sz w:val="24"/>
          <w:szCs w:val="24"/>
        </w:rPr>
        <w:t xml:space="preserve"> after the </w:t>
      </w:r>
      <w:r w:rsidR="00CA745F" w:rsidRPr="00CA745F">
        <w:rPr>
          <w:sz w:val="24"/>
          <w:szCs w:val="24"/>
        </w:rPr>
        <w:t>council’s</w:t>
      </w:r>
      <w:r w:rsidRPr="00CA745F">
        <w:rPr>
          <w:sz w:val="24"/>
          <w:szCs w:val="24"/>
        </w:rPr>
        <w:t xml:space="preserve"> approval.</w:t>
      </w:r>
      <w:r w:rsidR="007D416F" w:rsidRPr="00CA745F">
        <w:rPr>
          <w:sz w:val="24"/>
          <w:szCs w:val="24"/>
        </w:rPr>
        <w:t xml:space="preserve"> </w:t>
      </w:r>
    </w:p>
    <w:p w14:paraId="4D79AA56" w14:textId="77777777" w:rsidR="00BF3F92" w:rsidRPr="001B2844" w:rsidRDefault="00BF3F92" w:rsidP="00BF3F92">
      <w:pPr>
        <w:spacing w:after="0"/>
        <w:jc w:val="both"/>
        <w:rPr>
          <w:sz w:val="24"/>
          <w:szCs w:val="24"/>
        </w:rPr>
      </w:pPr>
    </w:p>
    <w:p w14:paraId="08483B99" w14:textId="77777777" w:rsidR="007D416F" w:rsidRPr="001B2844" w:rsidRDefault="007D416F" w:rsidP="007D416F">
      <w:pPr>
        <w:jc w:val="both"/>
        <w:rPr>
          <w:sz w:val="24"/>
          <w:szCs w:val="24"/>
        </w:rPr>
      </w:pPr>
      <w:r w:rsidRPr="001B2844">
        <w:rPr>
          <w:sz w:val="24"/>
          <w:szCs w:val="24"/>
        </w:rPr>
        <w:t>The intent of this reso</w:t>
      </w:r>
      <w:r w:rsidR="00AB5B68">
        <w:rPr>
          <w:sz w:val="24"/>
          <w:szCs w:val="24"/>
        </w:rPr>
        <w:t>lution is to encourage commercial</w:t>
      </w:r>
      <w:r w:rsidRPr="001B2844">
        <w:rPr>
          <w:sz w:val="24"/>
          <w:szCs w:val="24"/>
        </w:rPr>
        <w:t xml:space="preserve"> development within its corporate limits and increase its sales tax base, therefore is deemed to give valid and sufficient public purpose.</w:t>
      </w:r>
    </w:p>
    <w:p w14:paraId="562323FD" w14:textId="56186EE0" w:rsidR="007D416F" w:rsidRDefault="007D416F" w:rsidP="007D416F">
      <w:pPr>
        <w:rPr>
          <w:sz w:val="24"/>
          <w:szCs w:val="24"/>
        </w:rPr>
      </w:pPr>
      <w:r w:rsidRPr="001B2844">
        <w:rPr>
          <w:sz w:val="24"/>
          <w:szCs w:val="24"/>
        </w:rPr>
        <w:t xml:space="preserve">This resolution shall become effective </w:t>
      </w:r>
      <w:r w:rsidR="00CA745F">
        <w:rPr>
          <w:sz w:val="24"/>
          <w:szCs w:val="24"/>
        </w:rPr>
        <w:t>____________</w:t>
      </w:r>
      <w:r w:rsidRPr="001B2844">
        <w:rPr>
          <w:sz w:val="24"/>
          <w:szCs w:val="24"/>
        </w:rPr>
        <w:t>______, 20</w:t>
      </w:r>
      <w:r w:rsidR="00CA745F">
        <w:rPr>
          <w:sz w:val="24"/>
          <w:szCs w:val="24"/>
        </w:rPr>
        <w:t>22</w:t>
      </w:r>
    </w:p>
    <w:p w14:paraId="02627693" w14:textId="77777777" w:rsidR="00CA745F" w:rsidRPr="001B2844" w:rsidRDefault="00CA745F" w:rsidP="007D416F">
      <w:pPr>
        <w:rPr>
          <w:sz w:val="24"/>
          <w:szCs w:val="24"/>
        </w:rPr>
      </w:pPr>
    </w:p>
    <w:p w14:paraId="1D287EB9" w14:textId="3BBB36B7" w:rsidR="007D416F" w:rsidRPr="001B2844" w:rsidRDefault="007D416F" w:rsidP="007D416F">
      <w:pPr>
        <w:rPr>
          <w:sz w:val="24"/>
          <w:szCs w:val="24"/>
        </w:rPr>
      </w:pPr>
      <w:r w:rsidRPr="001B2844">
        <w:rPr>
          <w:sz w:val="24"/>
          <w:szCs w:val="24"/>
        </w:rPr>
        <w:t xml:space="preserve">ADOPTED AND APPROVED this _____ day of </w:t>
      </w:r>
      <w:r w:rsidR="00CA745F">
        <w:rPr>
          <w:sz w:val="24"/>
          <w:szCs w:val="24"/>
        </w:rPr>
        <w:t>_____________</w:t>
      </w:r>
      <w:r w:rsidRPr="001B2844">
        <w:rPr>
          <w:sz w:val="24"/>
          <w:szCs w:val="24"/>
        </w:rPr>
        <w:t>, 20</w:t>
      </w:r>
      <w:r w:rsidR="00CA745F">
        <w:rPr>
          <w:sz w:val="24"/>
          <w:szCs w:val="24"/>
        </w:rPr>
        <w:t>22</w:t>
      </w:r>
      <w:r w:rsidRPr="001B2844">
        <w:rPr>
          <w:sz w:val="24"/>
          <w:szCs w:val="24"/>
        </w:rPr>
        <w:t>.</w:t>
      </w:r>
    </w:p>
    <w:p w14:paraId="35924292" w14:textId="77777777" w:rsidR="007D416F" w:rsidRDefault="007D416F" w:rsidP="007D416F"/>
    <w:p w14:paraId="471099D4" w14:textId="77777777" w:rsidR="007D416F" w:rsidRDefault="007D416F" w:rsidP="007D41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2EA3C18" w14:textId="2676973E" w:rsidR="007D416F" w:rsidRDefault="007E67C8" w:rsidP="007D41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Mayor </w:t>
      </w:r>
      <w:r w:rsidR="00CA745F">
        <w:t>Wayne Labbe</w:t>
      </w:r>
    </w:p>
    <w:p w14:paraId="4F105C01" w14:textId="77777777" w:rsidR="007D416F" w:rsidRDefault="007D416F" w:rsidP="007D416F"/>
    <w:p w14:paraId="41A672CC" w14:textId="77777777" w:rsidR="007D416F" w:rsidRDefault="007D416F" w:rsidP="007D416F">
      <w:r>
        <w:t>ATTEST:</w:t>
      </w:r>
    </w:p>
    <w:p w14:paraId="298ECD2F" w14:textId="77777777" w:rsidR="007D416F" w:rsidRDefault="007D416F" w:rsidP="007D416F"/>
    <w:p w14:paraId="66624C14" w14:textId="77777777" w:rsidR="007D416F" w:rsidRDefault="007D416F" w:rsidP="007D416F">
      <w:pPr>
        <w:spacing w:after="0" w:line="240" w:lineRule="auto"/>
      </w:pPr>
      <w:r>
        <w:t>___________________________________</w:t>
      </w:r>
    </w:p>
    <w:p w14:paraId="640D8A75" w14:textId="0834366B" w:rsidR="007D416F" w:rsidRDefault="007D416F" w:rsidP="007D416F">
      <w:pPr>
        <w:spacing w:after="0" w:line="240" w:lineRule="auto"/>
      </w:pPr>
      <w:r>
        <w:t xml:space="preserve">City Clerk, </w:t>
      </w:r>
      <w:r w:rsidR="00CA745F">
        <w:t>Kim Harris</w:t>
      </w:r>
    </w:p>
    <w:sectPr w:rsidR="007D416F" w:rsidSect="00F2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BDE"/>
    <w:multiLevelType w:val="hybridMultilevel"/>
    <w:tmpl w:val="B0D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95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F"/>
    <w:rsid w:val="001B2844"/>
    <w:rsid w:val="00650606"/>
    <w:rsid w:val="00672B60"/>
    <w:rsid w:val="007D416F"/>
    <w:rsid w:val="007E67C8"/>
    <w:rsid w:val="008E7D56"/>
    <w:rsid w:val="00AB5B68"/>
    <w:rsid w:val="00B04178"/>
    <w:rsid w:val="00B70405"/>
    <w:rsid w:val="00BF3F92"/>
    <w:rsid w:val="00CA745F"/>
    <w:rsid w:val="00E6732B"/>
    <w:rsid w:val="00F20504"/>
    <w:rsid w:val="00F278BE"/>
    <w:rsid w:val="00F27B3E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50E9"/>
  <w15:docId w15:val="{7F04C2E3-E793-42BC-93C7-8CF8D610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2136-8C69-427B-99FC-175965D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Valley Grande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Webb</dc:creator>
  <cp:keywords/>
  <dc:description/>
  <cp:lastModifiedBy>Janet Frasier</cp:lastModifiedBy>
  <cp:revision>6</cp:revision>
  <cp:lastPrinted>2019-06-21T14:07:00Z</cp:lastPrinted>
  <dcterms:created xsi:type="dcterms:W3CDTF">2022-08-16T14:13:00Z</dcterms:created>
  <dcterms:modified xsi:type="dcterms:W3CDTF">2022-09-02T13:07:00Z</dcterms:modified>
</cp:coreProperties>
</file>