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483229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F4352">
        <w:rPr>
          <w:rFonts w:ascii="Cambria" w:hAnsi="Cambria"/>
          <w:b/>
          <w:i/>
          <w:sz w:val="22"/>
          <w:szCs w:val="22"/>
        </w:rPr>
        <w:t xml:space="preserve">April </w:t>
      </w:r>
      <w:r w:rsidR="00B13DB4">
        <w:rPr>
          <w:rFonts w:ascii="Cambria" w:hAnsi="Cambria"/>
          <w:b/>
          <w:i/>
          <w:sz w:val="22"/>
          <w:szCs w:val="22"/>
        </w:rPr>
        <w:t>5</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5D2B27B9"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DF4352">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099AD5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13DB4">
        <w:rPr>
          <w:rFonts w:ascii="Cambria" w:hAnsi="Cambria"/>
          <w:sz w:val="22"/>
          <w:szCs w:val="22"/>
        </w:rPr>
        <w:t>March 1</w:t>
      </w:r>
      <w:r w:rsidR="00DF4352">
        <w:rPr>
          <w:rFonts w:ascii="Cambria" w:hAnsi="Cambria"/>
          <w:sz w:val="22"/>
          <w:szCs w:val="22"/>
        </w:rPr>
        <w:t>5</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DF4352">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DF4352">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52EE2F49" w14:textId="77777777" w:rsidR="00CE07CD" w:rsidRDefault="00CE07CD" w:rsidP="004313EF">
      <w:pPr>
        <w:tabs>
          <w:tab w:val="left" w:pos="4095"/>
        </w:tabs>
        <w:rPr>
          <w:rFonts w:ascii="Cambria" w:hAnsi="Cambria"/>
          <w:b/>
          <w:sz w:val="22"/>
          <w:szCs w:val="22"/>
          <w:u w:val="single"/>
        </w:rPr>
      </w:pPr>
    </w:p>
    <w:p w14:paraId="454F2496" w14:textId="1470AA74"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5D62DF">
        <w:rPr>
          <w:rFonts w:asciiTheme="majorHAnsi" w:hAnsiTheme="majorHAnsi"/>
          <w:bCs/>
          <w:sz w:val="22"/>
          <w:szCs w:val="22"/>
        </w:rPr>
        <w:t xml:space="preserve"> Kay Davidson </w:t>
      </w:r>
      <w:r w:rsidR="00683CBD">
        <w:rPr>
          <w:rFonts w:asciiTheme="majorHAnsi" w:hAnsiTheme="majorHAnsi"/>
          <w:bCs/>
          <w:sz w:val="22"/>
          <w:szCs w:val="22"/>
        </w:rPr>
        <w:t xml:space="preserve">introduced Will Barrett with Civil Southeast to the council for any questions they may have pertaining to the </w:t>
      </w:r>
      <w:r w:rsidR="00234FF5">
        <w:rPr>
          <w:rFonts w:asciiTheme="majorHAnsi" w:hAnsiTheme="majorHAnsi"/>
          <w:bCs/>
          <w:sz w:val="22"/>
          <w:szCs w:val="22"/>
        </w:rPr>
        <w:t>ALDOT TAP Grant</w:t>
      </w:r>
      <w:r w:rsidR="00683CBD">
        <w:rPr>
          <w:rFonts w:asciiTheme="majorHAnsi" w:hAnsiTheme="majorHAnsi"/>
          <w:bCs/>
          <w:sz w:val="22"/>
          <w:szCs w:val="22"/>
        </w:rPr>
        <w:t xml:space="preserve">. Mr. Barrett gave details of the ALDOT TAP Grant along with a map and a cost estimate for the project. Mr. Barrett also stated that he would need a resolution and a letter of financial support to apply for the grant. </w:t>
      </w:r>
      <w:r w:rsidR="00234FF5">
        <w:rPr>
          <w:rFonts w:asciiTheme="majorHAnsi" w:hAnsiTheme="majorHAnsi"/>
          <w:bCs/>
          <w:sz w:val="22"/>
          <w:szCs w:val="22"/>
        </w:rPr>
        <w:t xml:space="preserve">The deadline to apply for the grant is </w:t>
      </w:r>
      <w:r w:rsidR="00EE0A98">
        <w:rPr>
          <w:rFonts w:asciiTheme="majorHAnsi" w:hAnsiTheme="majorHAnsi"/>
          <w:bCs/>
          <w:sz w:val="22"/>
          <w:szCs w:val="22"/>
        </w:rPr>
        <w:t xml:space="preserve">May 28, 2021. </w:t>
      </w:r>
    </w:p>
    <w:p w14:paraId="5B11851D" w14:textId="705112FA" w:rsidR="00441DB3" w:rsidRDefault="00441DB3" w:rsidP="004313EF">
      <w:pPr>
        <w:tabs>
          <w:tab w:val="left" w:pos="4095"/>
        </w:tabs>
        <w:rPr>
          <w:rFonts w:asciiTheme="majorHAnsi" w:hAnsiTheme="majorHAnsi"/>
          <w:b/>
          <w:sz w:val="22"/>
          <w:szCs w:val="22"/>
          <w:u w:val="single"/>
        </w:rPr>
      </w:pPr>
    </w:p>
    <w:p w14:paraId="7151EA9E" w14:textId="77777777" w:rsidR="00B75F0F" w:rsidRDefault="00B75F0F" w:rsidP="004313EF">
      <w:pPr>
        <w:tabs>
          <w:tab w:val="left" w:pos="4095"/>
        </w:tabs>
        <w:rPr>
          <w:rFonts w:asciiTheme="majorHAnsi" w:hAnsiTheme="majorHAnsi"/>
          <w:b/>
          <w:sz w:val="22"/>
          <w:szCs w:val="22"/>
          <w:u w:val="single"/>
        </w:rPr>
      </w:pPr>
    </w:p>
    <w:p w14:paraId="6A85A08D" w14:textId="70F21F72" w:rsidR="00ED2C40"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Sara Day reported</w:t>
      </w:r>
      <w:r w:rsidR="005E2AFE">
        <w:rPr>
          <w:rFonts w:asciiTheme="majorHAnsi" w:hAnsiTheme="majorHAnsi"/>
          <w:bCs/>
          <w:sz w:val="22"/>
          <w:szCs w:val="22"/>
        </w:rPr>
        <w:t xml:space="preserve"> the process on the walking trail has started, the electrician has completed his work and we are waiting on the asphalt work to be done, hopefully by Thursday of next week pending the weather. Sara reported that the sprinkler </w:t>
      </w:r>
      <w:r w:rsidR="005E2AFE">
        <w:rPr>
          <w:rFonts w:asciiTheme="majorHAnsi" w:hAnsiTheme="majorHAnsi"/>
          <w:bCs/>
          <w:sz w:val="22"/>
          <w:szCs w:val="22"/>
        </w:rPr>
        <w:lastRenderedPageBreak/>
        <w:t>system needs to be repaired due to the construction. Sara stated that the Easter Egg Hunt is Saturday April 10, 2021 and would like for everyone to join us for that event. Sara updated the council with a quote for the 4</w:t>
      </w:r>
      <w:r w:rsidR="005E2AFE" w:rsidRPr="005E2AFE">
        <w:rPr>
          <w:rFonts w:asciiTheme="majorHAnsi" w:hAnsiTheme="majorHAnsi"/>
          <w:bCs/>
          <w:sz w:val="22"/>
          <w:szCs w:val="22"/>
          <w:vertAlign w:val="superscript"/>
        </w:rPr>
        <w:t>th</w:t>
      </w:r>
      <w:r w:rsidR="005E2AFE">
        <w:rPr>
          <w:rFonts w:asciiTheme="majorHAnsi" w:hAnsiTheme="majorHAnsi"/>
          <w:bCs/>
          <w:sz w:val="22"/>
          <w:szCs w:val="22"/>
        </w:rPr>
        <w:t xml:space="preserve"> of July annual event, she stated that the event would take place on Saturday July 3, and since vendors </w:t>
      </w:r>
      <w:r w:rsidR="00067FE3">
        <w:rPr>
          <w:rFonts w:asciiTheme="majorHAnsi" w:hAnsiTheme="majorHAnsi"/>
          <w:bCs/>
          <w:sz w:val="22"/>
          <w:szCs w:val="22"/>
        </w:rPr>
        <w:t>across</w:t>
      </w:r>
      <w:r w:rsidR="005E2AFE">
        <w:rPr>
          <w:rFonts w:asciiTheme="majorHAnsi" w:hAnsiTheme="majorHAnsi"/>
          <w:bCs/>
          <w:sz w:val="22"/>
          <w:szCs w:val="22"/>
        </w:rPr>
        <w:t xml:space="preserve"> Alabama increased their prices, the cost of the event would be more than this year’s budget</w:t>
      </w:r>
      <w:r w:rsidR="00067FE3">
        <w:rPr>
          <w:rFonts w:asciiTheme="majorHAnsi" w:hAnsiTheme="majorHAnsi"/>
          <w:bCs/>
          <w:sz w:val="22"/>
          <w:szCs w:val="22"/>
        </w:rPr>
        <w:t xml:space="preserve"> allowed</w:t>
      </w:r>
      <w:r w:rsidR="005E2AFE">
        <w:rPr>
          <w:rFonts w:asciiTheme="majorHAnsi" w:hAnsiTheme="majorHAnsi"/>
          <w:bCs/>
          <w:sz w:val="22"/>
          <w:szCs w:val="22"/>
        </w:rPr>
        <w:t xml:space="preserve"> and ask the council to decide on the increase on the line item for this event so that she could reserve the spot for this event. </w:t>
      </w:r>
    </w:p>
    <w:p w14:paraId="680F959F" w14:textId="38EBDE69" w:rsidR="00067FE3" w:rsidRDefault="00067FE3" w:rsidP="004313EF">
      <w:pPr>
        <w:tabs>
          <w:tab w:val="left" w:pos="4095"/>
        </w:tabs>
        <w:rPr>
          <w:rFonts w:asciiTheme="majorHAnsi" w:hAnsiTheme="majorHAnsi"/>
          <w:bCs/>
          <w:sz w:val="22"/>
          <w:szCs w:val="22"/>
        </w:rPr>
      </w:pPr>
    </w:p>
    <w:p w14:paraId="5D11FA0E" w14:textId="3785D0A2" w:rsidR="00067FE3" w:rsidRPr="001E432A" w:rsidRDefault="00067FE3" w:rsidP="00067FE3">
      <w:pPr>
        <w:rPr>
          <w:rFonts w:ascii="Cambria" w:hAnsi="Cambria"/>
          <w:sz w:val="22"/>
          <w:szCs w:val="22"/>
        </w:rPr>
      </w:pPr>
      <w:r>
        <w:rPr>
          <w:rFonts w:asciiTheme="majorHAnsi" w:hAnsiTheme="majorHAnsi"/>
          <w:bCs/>
          <w:sz w:val="22"/>
          <w:szCs w:val="22"/>
        </w:rPr>
        <w:t xml:space="preserve">Bruce Hughes made a motion to request the date of July 3, 2021 and increase the funds for that line item for this event. Kay Davidson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b</w:t>
      </w:r>
      <w:r w:rsidRPr="001E432A">
        <w:rPr>
          <w:rFonts w:ascii="Cambria" w:hAnsi="Cambria"/>
          <w:sz w:val="22"/>
          <w:szCs w:val="22"/>
        </w:rPr>
        <w:t xml:space="preserve">y a show of hands vote. </w:t>
      </w:r>
    </w:p>
    <w:p w14:paraId="15B2D736" w14:textId="77777777" w:rsidR="00067FE3" w:rsidRPr="001E432A" w:rsidRDefault="00067FE3" w:rsidP="00067FE3">
      <w:pPr>
        <w:rPr>
          <w:rFonts w:ascii="Cambria" w:hAnsi="Cambria"/>
          <w:sz w:val="22"/>
          <w:szCs w:val="22"/>
        </w:rPr>
      </w:pPr>
    </w:p>
    <w:p w14:paraId="08F6EA38" w14:textId="77777777" w:rsidR="00067FE3" w:rsidRPr="001E432A" w:rsidRDefault="00067FE3" w:rsidP="00067FE3">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3841148" w14:textId="77777777" w:rsidR="00067FE3" w:rsidRPr="001E432A" w:rsidRDefault="00067FE3" w:rsidP="00067FE3">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C97ADB3" w14:textId="77777777" w:rsidR="00067FE3" w:rsidRPr="001E432A" w:rsidRDefault="00067FE3" w:rsidP="00067FE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1EFB538" w14:textId="77777777" w:rsidR="00067FE3" w:rsidRPr="001E432A" w:rsidRDefault="00067FE3" w:rsidP="00067FE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40815A9" w14:textId="77777777" w:rsidR="00067FE3" w:rsidRDefault="00067FE3" w:rsidP="00067FE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533D8F4" w14:textId="77777777" w:rsidR="00067FE3" w:rsidRPr="001E432A" w:rsidRDefault="00067FE3" w:rsidP="00067FE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116B2FA" w14:textId="77777777" w:rsidR="00067FE3" w:rsidRDefault="00067FE3" w:rsidP="00067FE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BC04054" w14:textId="4EDCEC59" w:rsidR="00067FE3" w:rsidRDefault="00067FE3" w:rsidP="004313EF">
      <w:pPr>
        <w:tabs>
          <w:tab w:val="left" w:pos="4095"/>
        </w:tabs>
        <w:rPr>
          <w:rFonts w:asciiTheme="majorHAnsi" w:hAnsiTheme="majorHAnsi"/>
          <w:bCs/>
          <w:sz w:val="22"/>
          <w:szCs w:val="22"/>
        </w:rPr>
      </w:pPr>
    </w:p>
    <w:p w14:paraId="1C7128D4" w14:textId="1698DC03" w:rsidR="00441DB3" w:rsidRDefault="00441DB3" w:rsidP="004313EF">
      <w:pPr>
        <w:tabs>
          <w:tab w:val="left" w:pos="4095"/>
        </w:tabs>
        <w:rPr>
          <w:rFonts w:asciiTheme="majorHAnsi" w:hAnsiTheme="majorHAnsi"/>
          <w:bCs/>
          <w:sz w:val="22"/>
          <w:szCs w:val="22"/>
        </w:rPr>
      </w:pPr>
    </w:p>
    <w:p w14:paraId="013D266D" w14:textId="77777777" w:rsidR="00CE07CD" w:rsidRDefault="00CE07CD" w:rsidP="004313EF">
      <w:pPr>
        <w:tabs>
          <w:tab w:val="left" w:pos="4095"/>
        </w:tabs>
        <w:rPr>
          <w:rFonts w:asciiTheme="majorHAnsi" w:hAnsiTheme="majorHAnsi"/>
          <w:bCs/>
          <w:sz w:val="22"/>
          <w:szCs w:val="22"/>
        </w:rPr>
      </w:pPr>
    </w:p>
    <w:p w14:paraId="5675BF9D" w14:textId="3E8FFB5F" w:rsidR="00AA6B27" w:rsidRPr="00310BB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Cs/>
          <w:sz w:val="22"/>
          <w:szCs w:val="22"/>
        </w:rPr>
        <w:t>No report.</w:t>
      </w:r>
      <w:r w:rsidR="007166D2">
        <w:rPr>
          <w:rFonts w:asciiTheme="majorHAnsi" w:hAnsiTheme="majorHAnsi"/>
          <w:bCs/>
          <w:sz w:val="22"/>
          <w:szCs w:val="22"/>
        </w:rPr>
        <w:t xml:space="preserve"> </w:t>
      </w:r>
      <w:r w:rsidR="00D52C2C">
        <w:rPr>
          <w:rFonts w:asciiTheme="majorHAnsi" w:hAnsiTheme="majorHAnsi"/>
          <w:bCs/>
          <w:sz w:val="22"/>
          <w:szCs w:val="22"/>
        </w:rPr>
        <w:t xml:space="preserve"> </w:t>
      </w:r>
    </w:p>
    <w:p w14:paraId="6801D263" w14:textId="21F7D414" w:rsidR="00B923F7" w:rsidRDefault="00B923F7" w:rsidP="004313EF">
      <w:pPr>
        <w:tabs>
          <w:tab w:val="left" w:pos="4095"/>
        </w:tabs>
        <w:rPr>
          <w:rFonts w:asciiTheme="majorHAnsi" w:hAnsiTheme="majorHAnsi"/>
          <w:bCs/>
          <w:sz w:val="22"/>
          <w:szCs w:val="22"/>
        </w:rPr>
      </w:pPr>
    </w:p>
    <w:p w14:paraId="3B8FCAC0" w14:textId="77777777" w:rsidR="00CE07CD" w:rsidRDefault="00CE07CD" w:rsidP="004313EF">
      <w:pPr>
        <w:tabs>
          <w:tab w:val="left" w:pos="4095"/>
        </w:tabs>
        <w:rPr>
          <w:rFonts w:asciiTheme="majorHAnsi" w:hAnsiTheme="majorHAnsi"/>
          <w:bCs/>
          <w:sz w:val="22"/>
          <w:szCs w:val="22"/>
        </w:rPr>
      </w:pPr>
    </w:p>
    <w:p w14:paraId="7A542289" w14:textId="7897B3DB" w:rsidR="00AF5C7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2E2D7A">
        <w:rPr>
          <w:rFonts w:asciiTheme="majorHAnsi" w:hAnsiTheme="majorHAnsi"/>
          <w:b/>
          <w:sz w:val="22"/>
          <w:szCs w:val="22"/>
        </w:rPr>
        <w:t xml:space="preserve">  </w:t>
      </w:r>
      <w:r w:rsidR="00D52C2C">
        <w:rPr>
          <w:rFonts w:asciiTheme="majorHAnsi" w:hAnsiTheme="majorHAnsi"/>
          <w:bCs/>
          <w:sz w:val="22"/>
          <w:szCs w:val="22"/>
        </w:rPr>
        <w:t xml:space="preserve">No </w:t>
      </w:r>
      <w:r w:rsidR="005D61D5">
        <w:rPr>
          <w:rFonts w:asciiTheme="majorHAnsi" w:hAnsiTheme="majorHAnsi"/>
          <w:bCs/>
          <w:sz w:val="22"/>
          <w:szCs w:val="22"/>
        </w:rPr>
        <w:t>report</w:t>
      </w:r>
      <w:r w:rsidR="00D52C2C">
        <w:rPr>
          <w:rFonts w:asciiTheme="majorHAnsi" w:hAnsiTheme="majorHAnsi"/>
          <w:bCs/>
          <w:sz w:val="22"/>
          <w:szCs w:val="22"/>
        </w:rPr>
        <w:t>.</w:t>
      </w:r>
      <w:r w:rsidR="005D61D5">
        <w:rPr>
          <w:rFonts w:asciiTheme="majorHAnsi" w:hAnsiTheme="majorHAnsi"/>
          <w:bCs/>
          <w:sz w:val="22"/>
          <w:szCs w:val="22"/>
        </w:rPr>
        <w:t xml:space="preserve"> </w:t>
      </w:r>
    </w:p>
    <w:p w14:paraId="6C0D133B" w14:textId="1661F1AB" w:rsidR="00FC60DC" w:rsidRDefault="00FC60DC" w:rsidP="004313EF">
      <w:pPr>
        <w:tabs>
          <w:tab w:val="left" w:pos="4095"/>
        </w:tabs>
        <w:rPr>
          <w:rFonts w:asciiTheme="majorHAnsi" w:hAnsiTheme="majorHAnsi"/>
          <w:bCs/>
          <w:sz w:val="22"/>
          <w:szCs w:val="22"/>
        </w:rPr>
      </w:pPr>
    </w:p>
    <w:p w14:paraId="4680FB0C" w14:textId="77777777" w:rsidR="00CE07CD" w:rsidRPr="005D61D5" w:rsidRDefault="00CE07CD" w:rsidP="004313EF">
      <w:pPr>
        <w:tabs>
          <w:tab w:val="left" w:pos="4095"/>
        </w:tabs>
        <w:rPr>
          <w:rFonts w:asciiTheme="majorHAnsi" w:hAnsiTheme="majorHAnsi"/>
          <w:bCs/>
          <w:sz w:val="22"/>
          <w:szCs w:val="22"/>
        </w:rPr>
      </w:pPr>
    </w:p>
    <w:p w14:paraId="4C522294" w14:textId="5A83538C" w:rsidR="00BE7392" w:rsidRDefault="00AA6B27" w:rsidP="00AA6B27">
      <w:pPr>
        <w:tabs>
          <w:tab w:val="left" w:pos="4095"/>
        </w:tabs>
        <w:rPr>
          <w:rFonts w:asciiTheme="majorHAnsi" w:hAnsiTheme="majorHAnsi"/>
          <w:b/>
          <w:sz w:val="22"/>
          <w:szCs w:val="22"/>
          <w:u w:val="single"/>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9075E3">
        <w:rPr>
          <w:rFonts w:asciiTheme="majorHAnsi" w:hAnsiTheme="majorHAnsi"/>
          <w:bCs/>
          <w:sz w:val="22"/>
          <w:szCs w:val="22"/>
        </w:rPr>
        <w:t>Robbie Rose</w:t>
      </w:r>
      <w:r w:rsidR="00FC60DC">
        <w:rPr>
          <w:rFonts w:asciiTheme="majorHAnsi" w:hAnsiTheme="majorHAnsi"/>
          <w:bCs/>
          <w:sz w:val="22"/>
          <w:szCs w:val="22"/>
        </w:rPr>
        <w:t xml:space="preserve"> reported</w:t>
      </w:r>
      <w:r w:rsidR="00067FE3">
        <w:rPr>
          <w:rFonts w:asciiTheme="majorHAnsi" w:hAnsiTheme="majorHAnsi"/>
          <w:bCs/>
          <w:sz w:val="22"/>
          <w:szCs w:val="22"/>
        </w:rPr>
        <w:t xml:space="preserve"> that he spoke to Chuck Yeargan </w:t>
      </w:r>
      <w:r w:rsidR="00E15945">
        <w:rPr>
          <w:rFonts w:asciiTheme="majorHAnsi" w:hAnsiTheme="majorHAnsi"/>
          <w:bCs/>
          <w:sz w:val="22"/>
          <w:szCs w:val="22"/>
        </w:rPr>
        <w:t>about the drawings for the concession stand and he stated that Chuck was still working on the plans. Mayor Labbe stated that that he spoke to Selma Communications about the problems with the cameras at the walking trail and sports complex going off and on. Selma Communication is expecting possible surges happening and Mayor Labbe has arranged several people to meet the next day to try and fix the problems.</w:t>
      </w:r>
    </w:p>
    <w:p w14:paraId="168CD3D9" w14:textId="6463971D" w:rsidR="00BE7392" w:rsidRDefault="00BE7392" w:rsidP="00AA6B27">
      <w:pPr>
        <w:tabs>
          <w:tab w:val="left" w:pos="4095"/>
        </w:tabs>
        <w:rPr>
          <w:rFonts w:asciiTheme="majorHAnsi" w:hAnsiTheme="majorHAnsi"/>
          <w:bCs/>
          <w:sz w:val="22"/>
          <w:szCs w:val="22"/>
        </w:rPr>
      </w:pPr>
    </w:p>
    <w:p w14:paraId="5BA911B8" w14:textId="5D2BD19A" w:rsidR="002C62E5" w:rsidRDefault="002C62E5" w:rsidP="00AA6B27">
      <w:pPr>
        <w:tabs>
          <w:tab w:val="left" w:pos="4095"/>
        </w:tabs>
        <w:rPr>
          <w:rFonts w:asciiTheme="majorHAnsi" w:hAnsiTheme="majorHAnsi"/>
          <w:bCs/>
          <w:sz w:val="22"/>
          <w:szCs w:val="22"/>
        </w:rPr>
      </w:pPr>
    </w:p>
    <w:p w14:paraId="7514DD67" w14:textId="77777777" w:rsidR="00CE07CD" w:rsidRPr="00BB2465" w:rsidRDefault="00CE07CD" w:rsidP="00AA6B27">
      <w:pPr>
        <w:tabs>
          <w:tab w:val="left" w:pos="4095"/>
        </w:tabs>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56719072"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 xml:space="preserve">Boyd Pugh reported </w:t>
      </w:r>
      <w:r w:rsidR="00DF4352">
        <w:rPr>
          <w:rFonts w:ascii="Cambria" w:hAnsi="Cambria"/>
          <w:sz w:val="22"/>
          <w:szCs w:val="22"/>
        </w:rPr>
        <w:t>15</w:t>
      </w:r>
      <w:r w:rsidR="003A7796">
        <w:rPr>
          <w:rFonts w:ascii="Cambria" w:hAnsi="Cambria"/>
          <w:sz w:val="22"/>
          <w:szCs w:val="22"/>
        </w:rPr>
        <w:t xml:space="preserve"> calls </w:t>
      </w:r>
      <w:r w:rsidR="00DF4352">
        <w:rPr>
          <w:rFonts w:ascii="Cambria" w:hAnsi="Cambria"/>
          <w:sz w:val="22"/>
          <w:szCs w:val="22"/>
        </w:rPr>
        <w:t>last</w:t>
      </w:r>
      <w:r w:rsidR="003A7796">
        <w:rPr>
          <w:rFonts w:ascii="Cambria" w:hAnsi="Cambria"/>
          <w:sz w:val="22"/>
          <w:szCs w:val="22"/>
        </w:rPr>
        <w:t xml:space="preserve"> month, </w:t>
      </w:r>
      <w:r w:rsidR="00DF4352">
        <w:rPr>
          <w:rFonts w:ascii="Cambria" w:hAnsi="Cambria"/>
          <w:sz w:val="22"/>
          <w:szCs w:val="22"/>
        </w:rPr>
        <w:t>and 1 call so far this month.</w:t>
      </w:r>
    </w:p>
    <w:p w14:paraId="2D761421" w14:textId="0019A60D" w:rsidR="0018688A" w:rsidRDefault="0018688A" w:rsidP="0018688A">
      <w:pPr>
        <w:tabs>
          <w:tab w:val="left" w:pos="4095"/>
        </w:tabs>
        <w:rPr>
          <w:rFonts w:ascii="Cambria" w:hAnsi="Cambria"/>
          <w:sz w:val="22"/>
          <w:szCs w:val="22"/>
        </w:rPr>
      </w:pPr>
    </w:p>
    <w:p w14:paraId="7303EAE8" w14:textId="77777777" w:rsidR="002C62E5" w:rsidRPr="0018688A" w:rsidRDefault="002C62E5" w:rsidP="0018688A">
      <w:pPr>
        <w:tabs>
          <w:tab w:val="left" w:pos="4095"/>
        </w:tabs>
        <w:rPr>
          <w:rFonts w:ascii="Cambria" w:hAnsi="Cambria"/>
          <w:sz w:val="22"/>
          <w:szCs w:val="22"/>
        </w:rPr>
      </w:pPr>
    </w:p>
    <w:p w14:paraId="0681EB0F" w14:textId="2D697CE4"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DF4352">
        <w:rPr>
          <w:rFonts w:ascii="Cambria" w:hAnsi="Cambria"/>
          <w:sz w:val="22"/>
          <w:szCs w:val="22"/>
        </w:rPr>
        <w:t>No report</w:t>
      </w:r>
    </w:p>
    <w:p w14:paraId="657BD38B" w14:textId="7857AA3C" w:rsidR="0018688A" w:rsidRDefault="0018688A"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71574B" w14:textId="6734D91C"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DF4352">
        <w:rPr>
          <w:rFonts w:ascii="Cambria" w:hAnsi="Cambria"/>
          <w:sz w:val="22"/>
          <w:szCs w:val="22"/>
        </w:rPr>
        <w:t>No report</w:t>
      </w:r>
    </w:p>
    <w:p w14:paraId="320CDE46" w14:textId="3F2BE7BC" w:rsidR="009032B9" w:rsidRDefault="009032B9" w:rsidP="009032B9">
      <w:pPr>
        <w:tabs>
          <w:tab w:val="left" w:pos="4095"/>
        </w:tabs>
        <w:rPr>
          <w:rFonts w:ascii="Cambria" w:hAnsi="Cambria"/>
          <w:sz w:val="22"/>
          <w:szCs w:val="22"/>
        </w:rPr>
      </w:pPr>
    </w:p>
    <w:p w14:paraId="1265DB56" w14:textId="77777777" w:rsidR="002C62E5" w:rsidRDefault="002C62E5" w:rsidP="009032B9">
      <w:pPr>
        <w:tabs>
          <w:tab w:val="left" w:pos="4095"/>
        </w:tabs>
        <w:rPr>
          <w:rFonts w:ascii="Cambria" w:hAnsi="Cambria"/>
          <w:sz w:val="22"/>
          <w:szCs w:val="22"/>
        </w:rPr>
      </w:pPr>
    </w:p>
    <w:p w14:paraId="160166F2" w14:textId="64481AB2" w:rsidR="0022300A" w:rsidRDefault="0088701F" w:rsidP="009032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F87EA2">
        <w:rPr>
          <w:rFonts w:ascii="Cambria" w:hAnsi="Cambria"/>
          <w:sz w:val="22"/>
          <w:szCs w:val="22"/>
        </w:rPr>
        <w:t xml:space="preserve"> </w:t>
      </w:r>
      <w:r w:rsidR="00DF4352">
        <w:rPr>
          <w:rFonts w:ascii="Cambria" w:hAnsi="Cambria"/>
          <w:sz w:val="22"/>
          <w:szCs w:val="22"/>
        </w:rPr>
        <w:t>No report</w:t>
      </w:r>
    </w:p>
    <w:p w14:paraId="02ED523D" w14:textId="6578A2AF" w:rsidR="002F1195" w:rsidRDefault="002F1195" w:rsidP="009032B9">
      <w:pPr>
        <w:tabs>
          <w:tab w:val="left" w:pos="4095"/>
        </w:tabs>
        <w:rPr>
          <w:rFonts w:ascii="Cambria" w:hAnsi="Cambria"/>
          <w:sz w:val="22"/>
          <w:szCs w:val="22"/>
        </w:rPr>
      </w:pPr>
    </w:p>
    <w:p w14:paraId="3ED4367E" w14:textId="1FC90E68" w:rsidR="00F52BF4" w:rsidRDefault="009032B9" w:rsidP="00F52BF4">
      <w:pPr>
        <w:tabs>
          <w:tab w:val="left" w:pos="4095"/>
        </w:tabs>
        <w:rPr>
          <w:rFonts w:ascii="Cambria" w:hAnsi="Cambria"/>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F52BF4">
        <w:rPr>
          <w:rFonts w:ascii="Cambria" w:hAnsi="Cambria"/>
          <w:bCs/>
          <w:sz w:val="22"/>
          <w:szCs w:val="22"/>
        </w:rPr>
        <w:t>Mayor Labbe presented the council with Resolution 2021-127</w:t>
      </w:r>
      <w:r w:rsidR="00F52BF4">
        <w:rPr>
          <w:rFonts w:ascii="Cambria" w:hAnsi="Cambria"/>
          <w:sz w:val="22"/>
          <w:szCs w:val="22"/>
        </w:rPr>
        <w:t xml:space="preserve"> to award the bid to lease the </w:t>
      </w:r>
      <w:r w:rsidR="001B6D2B">
        <w:rPr>
          <w:rFonts w:ascii="Cambria" w:hAnsi="Cambria"/>
          <w:sz w:val="22"/>
          <w:szCs w:val="22"/>
        </w:rPr>
        <w:t>c</w:t>
      </w:r>
      <w:r w:rsidR="00F52BF4">
        <w:rPr>
          <w:rFonts w:ascii="Cambria" w:hAnsi="Cambria"/>
          <w:sz w:val="22"/>
          <w:szCs w:val="22"/>
        </w:rPr>
        <w:t xml:space="preserve">utting of the </w:t>
      </w:r>
      <w:r w:rsidR="001B6D2B">
        <w:rPr>
          <w:rFonts w:ascii="Cambria" w:hAnsi="Cambria"/>
          <w:sz w:val="22"/>
          <w:szCs w:val="22"/>
        </w:rPr>
        <w:t>h</w:t>
      </w:r>
      <w:r w:rsidR="00F52BF4">
        <w:rPr>
          <w:rFonts w:ascii="Cambria" w:hAnsi="Cambria"/>
          <w:sz w:val="22"/>
          <w:szCs w:val="22"/>
        </w:rPr>
        <w:t>ay to Mike Genard for $3,107.59.  A motion was made by Jane Harris to adopt Resolution 2021-127. Sara Day made the second. Motion carried with unanimous consent of the council by a roll call vote.</w:t>
      </w:r>
    </w:p>
    <w:p w14:paraId="6E3B5FFB" w14:textId="77777777" w:rsidR="00F52BF4" w:rsidRDefault="00F52BF4" w:rsidP="00F52BF4">
      <w:pPr>
        <w:rPr>
          <w:rFonts w:ascii="Cambria" w:hAnsi="Cambria"/>
          <w:bCs/>
          <w:sz w:val="22"/>
          <w:szCs w:val="22"/>
        </w:rPr>
      </w:pPr>
      <w:r>
        <w:rPr>
          <w:rFonts w:ascii="Cambria" w:hAnsi="Cambria"/>
          <w:bCs/>
          <w:sz w:val="22"/>
          <w:szCs w:val="22"/>
        </w:rPr>
        <w:t xml:space="preserve"> </w:t>
      </w:r>
    </w:p>
    <w:p w14:paraId="76DE02B6" w14:textId="77777777" w:rsidR="00F52BF4" w:rsidRDefault="00F52BF4" w:rsidP="00F52BF4">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E1AFAED" w14:textId="77777777" w:rsidR="00F52BF4" w:rsidRDefault="00F52BF4" w:rsidP="00F52BF4">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2C1924D9" w14:textId="77777777" w:rsidR="00F52BF4" w:rsidRDefault="00F52BF4" w:rsidP="00F52BF4">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5BA76F00" w14:textId="77777777" w:rsidR="00F52BF4" w:rsidRDefault="00F52BF4" w:rsidP="00F52BF4">
      <w:pPr>
        <w:tabs>
          <w:tab w:val="left" w:pos="4095"/>
        </w:tabs>
        <w:rPr>
          <w:rFonts w:ascii="Cambria" w:hAnsi="Cambria"/>
          <w:sz w:val="22"/>
          <w:szCs w:val="22"/>
        </w:rPr>
      </w:pPr>
      <w:r>
        <w:rPr>
          <w:rFonts w:ascii="Cambria" w:hAnsi="Cambria"/>
          <w:sz w:val="22"/>
          <w:szCs w:val="22"/>
        </w:rPr>
        <w:t xml:space="preserve">               Sara Day                                                               X</w:t>
      </w:r>
    </w:p>
    <w:p w14:paraId="415A287E" w14:textId="77777777" w:rsidR="00F52BF4" w:rsidRDefault="00F52BF4" w:rsidP="00F52BF4">
      <w:pPr>
        <w:tabs>
          <w:tab w:val="left" w:pos="4095"/>
        </w:tabs>
        <w:rPr>
          <w:rFonts w:ascii="Cambria" w:hAnsi="Cambria"/>
          <w:sz w:val="22"/>
          <w:szCs w:val="22"/>
        </w:rPr>
      </w:pPr>
      <w:r>
        <w:rPr>
          <w:rFonts w:ascii="Cambria" w:hAnsi="Cambria"/>
          <w:sz w:val="22"/>
          <w:szCs w:val="22"/>
        </w:rPr>
        <w:t xml:space="preserve">               Jane Harris                                                          X</w:t>
      </w:r>
    </w:p>
    <w:p w14:paraId="3AD04D47" w14:textId="77777777" w:rsidR="00F52BF4" w:rsidRDefault="00F52BF4" w:rsidP="00F52BF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4317F06" w14:textId="77777777" w:rsidR="00F52BF4" w:rsidRDefault="00F52BF4" w:rsidP="00F52BF4">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9E2E80A" w14:textId="77777777" w:rsidR="00F52BF4" w:rsidRDefault="00F52BF4" w:rsidP="00F52BF4">
      <w:pPr>
        <w:rPr>
          <w:rFonts w:ascii="Cambria" w:hAnsi="Cambria"/>
          <w:b/>
          <w:sz w:val="22"/>
          <w:szCs w:val="22"/>
          <w:u w:val="single"/>
        </w:rPr>
      </w:pPr>
    </w:p>
    <w:p w14:paraId="70EC9FD2" w14:textId="77777777" w:rsidR="00F52BF4" w:rsidRDefault="00F52BF4" w:rsidP="00F52BF4">
      <w:pPr>
        <w:rPr>
          <w:rFonts w:ascii="Cambria" w:hAnsi="Cambria"/>
          <w:b/>
          <w:sz w:val="22"/>
          <w:szCs w:val="22"/>
          <w:u w:val="single"/>
        </w:rPr>
      </w:pPr>
    </w:p>
    <w:p w14:paraId="40BC3379" w14:textId="77777777" w:rsidR="00F52BF4" w:rsidRDefault="00F52BF4" w:rsidP="00F52BF4">
      <w:pPr>
        <w:rPr>
          <w:rFonts w:ascii="Cambria" w:hAnsi="Cambria"/>
          <w:b/>
          <w:sz w:val="22"/>
          <w:szCs w:val="22"/>
          <w:u w:val="single"/>
        </w:rPr>
      </w:pPr>
    </w:p>
    <w:p w14:paraId="0F0F9049" w14:textId="405FC4C2" w:rsidR="00F52BF4" w:rsidRDefault="00F52BF4" w:rsidP="00F52BF4">
      <w:pPr>
        <w:tabs>
          <w:tab w:val="left" w:pos="4095"/>
        </w:tabs>
        <w:rPr>
          <w:rFonts w:ascii="Cambria" w:hAnsi="Cambria"/>
          <w:sz w:val="22"/>
          <w:szCs w:val="22"/>
        </w:rPr>
      </w:pPr>
      <w:r>
        <w:rPr>
          <w:rFonts w:ascii="Cambria" w:hAnsi="Cambria"/>
          <w:sz w:val="22"/>
          <w:szCs w:val="22"/>
        </w:rPr>
        <w:t>Mayor Labbe declared Resolution 2021-127 adopted as attached to these minutes.</w:t>
      </w:r>
    </w:p>
    <w:p w14:paraId="350C0F62" w14:textId="77777777" w:rsidR="00370F91" w:rsidRDefault="00370F91" w:rsidP="00F52BF4">
      <w:pPr>
        <w:tabs>
          <w:tab w:val="left" w:pos="4095"/>
        </w:tabs>
        <w:rPr>
          <w:rFonts w:ascii="Cambria" w:hAnsi="Cambria"/>
          <w:sz w:val="22"/>
          <w:szCs w:val="22"/>
        </w:rPr>
      </w:pPr>
    </w:p>
    <w:p w14:paraId="093E2BCC" w14:textId="77777777" w:rsidR="00370F91" w:rsidRPr="00370F91" w:rsidRDefault="00370F91" w:rsidP="00370F91">
      <w:pPr>
        <w:jc w:val="center"/>
        <w:rPr>
          <w:b/>
          <w:sz w:val="16"/>
          <w:szCs w:val="16"/>
        </w:rPr>
      </w:pPr>
      <w:r w:rsidRPr="00370F91">
        <w:rPr>
          <w:b/>
          <w:sz w:val="16"/>
          <w:szCs w:val="16"/>
        </w:rPr>
        <w:t>RESOLUTION NO. 2021-127</w:t>
      </w:r>
    </w:p>
    <w:p w14:paraId="3122E3B0" w14:textId="77777777" w:rsidR="00370F91" w:rsidRPr="00370F91" w:rsidRDefault="00370F91" w:rsidP="00370F91">
      <w:pPr>
        <w:jc w:val="center"/>
        <w:rPr>
          <w:b/>
          <w:sz w:val="16"/>
          <w:szCs w:val="16"/>
        </w:rPr>
      </w:pPr>
    </w:p>
    <w:p w14:paraId="2285A1B8" w14:textId="77777777" w:rsidR="00370F91" w:rsidRPr="00370F91" w:rsidRDefault="00370F91" w:rsidP="00370F91">
      <w:pPr>
        <w:rPr>
          <w:b/>
          <w:sz w:val="16"/>
          <w:szCs w:val="16"/>
        </w:rPr>
      </w:pPr>
      <w:r w:rsidRPr="00370F91">
        <w:rPr>
          <w:b/>
          <w:sz w:val="16"/>
          <w:szCs w:val="16"/>
        </w:rPr>
        <w:t>A RESOLUTION ACCEPTING A BID FOR LEASING OF HAY ON CITY PROPERTY</w:t>
      </w:r>
    </w:p>
    <w:p w14:paraId="7B99CDF5" w14:textId="77777777" w:rsidR="00370F91" w:rsidRPr="00370F91" w:rsidRDefault="00370F91" w:rsidP="00370F91">
      <w:pPr>
        <w:rPr>
          <w:b/>
          <w:sz w:val="16"/>
          <w:szCs w:val="16"/>
        </w:rPr>
      </w:pPr>
    </w:p>
    <w:p w14:paraId="567F2018" w14:textId="77777777" w:rsidR="00370F91" w:rsidRPr="00370F91" w:rsidRDefault="00370F91" w:rsidP="00370F91">
      <w:pPr>
        <w:rPr>
          <w:sz w:val="16"/>
          <w:szCs w:val="16"/>
        </w:rPr>
      </w:pPr>
      <w:r w:rsidRPr="00370F91">
        <w:rPr>
          <w:b/>
          <w:sz w:val="16"/>
          <w:szCs w:val="16"/>
        </w:rPr>
        <w:t xml:space="preserve">WHEREAS, </w:t>
      </w:r>
      <w:r w:rsidRPr="00370F91">
        <w:rPr>
          <w:sz w:val="16"/>
          <w:szCs w:val="16"/>
        </w:rPr>
        <w:t>The City of Valley Grande has solicited sealed bids as required under the Alabama bid law; and</w:t>
      </w:r>
    </w:p>
    <w:p w14:paraId="65FF2EBB" w14:textId="77777777" w:rsidR="00370F91" w:rsidRPr="00370F91" w:rsidRDefault="00370F91" w:rsidP="00370F91">
      <w:pPr>
        <w:rPr>
          <w:sz w:val="16"/>
          <w:szCs w:val="16"/>
        </w:rPr>
      </w:pPr>
    </w:p>
    <w:p w14:paraId="09B09900" w14:textId="77777777" w:rsidR="00370F91" w:rsidRPr="00370F91" w:rsidRDefault="00370F91" w:rsidP="00370F91">
      <w:pPr>
        <w:rPr>
          <w:sz w:val="16"/>
          <w:szCs w:val="16"/>
        </w:rPr>
      </w:pPr>
      <w:r w:rsidRPr="00370F91">
        <w:rPr>
          <w:b/>
          <w:sz w:val="16"/>
          <w:szCs w:val="16"/>
        </w:rPr>
        <w:t xml:space="preserve">WHEREAS, </w:t>
      </w:r>
      <w:r w:rsidRPr="00370F91">
        <w:rPr>
          <w:sz w:val="16"/>
          <w:szCs w:val="16"/>
        </w:rPr>
        <w:t>bids were opened on March 24, 2021 at Valley Grande City Hall with one (1) bid submitted; and</w:t>
      </w:r>
    </w:p>
    <w:p w14:paraId="56EA390A" w14:textId="77777777" w:rsidR="00370F91" w:rsidRPr="00370F91" w:rsidRDefault="00370F91" w:rsidP="00370F91">
      <w:pPr>
        <w:rPr>
          <w:sz w:val="16"/>
          <w:szCs w:val="16"/>
        </w:rPr>
      </w:pPr>
    </w:p>
    <w:p w14:paraId="729B1CA1" w14:textId="77777777" w:rsidR="00370F91" w:rsidRPr="00370F91" w:rsidRDefault="00370F91" w:rsidP="00370F91">
      <w:pPr>
        <w:rPr>
          <w:sz w:val="16"/>
          <w:szCs w:val="16"/>
        </w:rPr>
      </w:pPr>
      <w:r w:rsidRPr="00370F91">
        <w:rPr>
          <w:b/>
          <w:sz w:val="16"/>
          <w:szCs w:val="16"/>
        </w:rPr>
        <w:t xml:space="preserve">WHEREAS, </w:t>
      </w:r>
      <w:r w:rsidRPr="00370F91">
        <w:rPr>
          <w:sz w:val="16"/>
          <w:szCs w:val="16"/>
        </w:rPr>
        <w:t>said bid was as follows:</w:t>
      </w:r>
    </w:p>
    <w:p w14:paraId="43A65130" w14:textId="77777777" w:rsidR="00370F91" w:rsidRPr="00370F91" w:rsidRDefault="00370F91" w:rsidP="00370F91">
      <w:pPr>
        <w:rPr>
          <w:sz w:val="16"/>
          <w:szCs w:val="16"/>
        </w:rPr>
      </w:pPr>
    </w:p>
    <w:p w14:paraId="5E856C49" w14:textId="77777777" w:rsidR="00370F91" w:rsidRPr="00370F91" w:rsidRDefault="00370F91" w:rsidP="00370F91">
      <w:pPr>
        <w:rPr>
          <w:sz w:val="16"/>
          <w:szCs w:val="16"/>
        </w:rPr>
      </w:pPr>
      <w:r w:rsidRPr="00370F91">
        <w:rPr>
          <w:sz w:val="16"/>
          <w:szCs w:val="16"/>
        </w:rPr>
        <w:tab/>
        <w:t>Mike Genard</w:t>
      </w:r>
      <w:r w:rsidRPr="00370F91">
        <w:rPr>
          <w:sz w:val="16"/>
          <w:szCs w:val="16"/>
        </w:rPr>
        <w:tab/>
      </w:r>
      <w:r w:rsidRPr="00370F91">
        <w:rPr>
          <w:sz w:val="16"/>
          <w:szCs w:val="16"/>
        </w:rPr>
        <w:tab/>
        <w:t>$3,107.59</w:t>
      </w:r>
    </w:p>
    <w:p w14:paraId="3F982228" w14:textId="77777777" w:rsidR="00370F91" w:rsidRPr="00370F91" w:rsidRDefault="00370F91" w:rsidP="00370F91">
      <w:pPr>
        <w:rPr>
          <w:sz w:val="16"/>
          <w:szCs w:val="16"/>
        </w:rPr>
      </w:pPr>
    </w:p>
    <w:p w14:paraId="4A63391D" w14:textId="77777777" w:rsidR="00370F91" w:rsidRPr="00370F91" w:rsidRDefault="00370F91" w:rsidP="00370F91">
      <w:pPr>
        <w:rPr>
          <w:sz w:val="16"/>
          <w:szCs w:val="16"/>
        </w:rPr>
      </w:pPr>
      <w:r w:rsidRPr="00370F91">
        <w:rPr>
          <w:b/>
          <w:sz w:val="16"/>
          <w:szCs w:val="16"/>
        </w:rPr>
        <w:t>WHEREAS,</w:t>
      </w:r>
      <w:r w:rsidRPr="00370F91">
        <w:rPr>
          <w:sz w:val="16"/>
          <w:szCs w:val="16"/>
        </w:rPr>
        <w:t xml:space="preserve"> the bids were transmitted to the council at the next meeting of the council following the bid openings,</w:t>
      </w:r>
    </w:p>
    <w:p w14:paraId="5B92EC8B" w14:textId="77777777" w:rsidR="00370F91" w:rsidRPr="00370F91" w:rsidRDefault="00370F91" w:rsidP="00370F91">
      <w:pPr>
        <w:rPr>
          <w:sz w:val="16"/>
          <w:szCs w:val="16"/>
        </w:rPr>
      </w:pPr>
    </w:p>
    <w:p w14:paraId="2E8976A0" w14:textId="77777777" w:rsidR="00370F91" w:rsidRPr="00370F91" w:rsidRDefault="00370F91" w:rsidP="00370F91">
      <w:pPr>
        <w:rPr>
          <w:b/>
          <w:sz w:val="16"/>
          <w:szCs w:val="16"/>
        </w:rPr>
      </w:pPr>
      <w:r w:rsidRPr="00370F91">
        <w:rPr>
          <w:b/>
          <w:sz w:val="16"/>
          <w:szCs w:val="16"/>
        </w:rPr>
        <w:t xml:space="preserve">NOW, THEREFORE, BE IT RESOLVED BY THE MAYOR AND COUNCIL OF THE CITY OF VALLEY GRANDE, ALABAMA; </w:t>
      </w:r>
    </w:p>
    <w:p w14:paraId="6A98A1B4" w14:textId="77777777" w:rsidR="00370F91" w:rsidRPr="00370F91" w:rsidRDefault="00370F91" w:rsidP="00370F91">
      <w:pPr>
        <w:rPr>
          <w:b/>
          <w:sz w:val="16"/>
          <w:szCs w:val="16"/>
        </w:rPr>
      </w:pPr>
      <w:r w:rsidRPr="00370F91">
        <w:rPr>
          <w:b/>
          <w:sz w:val="16"/>
          <w:szCs w:val="16"/>
        </w:rPr>
        <w:t>AS FOLLOWS:</w:t>
      </w:r>
    </w:p>
    <w:p w14:paraId="7C805E76" w14:textId="77777777" w:rsidR="00370F91" w:rsidRPr="00370F91" w:rsidRDefault="00370F91" w:rsidP="00370F91">
      <w:pPr>
        <w:rPr>
          <w:b/>
          <w:sz w:val="16"/>
          <w:szCs w:val="16"/>
        </w:rPr>
      </w:pPr>
    </w:p>
    <w:p w14:paraId="63B4E088" w14:textId="77777777" w:rsidR="00370F91" w:rsidRPr="00370F91" w:rsidRDefault="00370F91" w:rsidP="00370F91">
      <w:pPr>
        <w:rPr>
          <w:b/>
          <w:sz w:val="16"/>
          <w:szCs w:val="16"/>
        </w:rPr>
      </w:pPr>
      <w:r w:rsidRPr="00370F91">
        <w:rPr>
          <w:b/>
          <w:sz w:val="16"/>
          <w:szCs w:val="16"/>
        </w:rPr>
        <w:tab/>
      </w:r>
    </w:p>
    <w:p w14:paraId="2D16B16D" w14:textId="77777777" w:rsidR="00370F91" w:rsidRPr="00370F91" w:rsidRDefault="00370F91" w:rsidP="00370F91">
      <w:pPr>
        <w:numPr>
          <w:ilvl w:val="0"/>
          <w:numId w:val="16"/>
        </w:numPr>
        <w:rPr>
          <w:sz w:val="16"/>
          <w:szCs w:val="16"/>
        </w:rPr>
      </w:pPr>
      <w:r w:rsidRPr="00370F91">
        <w:rPr>
          <w:sz w:val="16"/>
          <w:szCs w:val="16"/>
        </w:rPr>
        <w:t>The bid submitted by Mike Genard is hereby accepted as high bidder; and</w:t>
      </w:r>
    </w:p>
    <w:p w14:paraId="5AA16B47" w14:textId="77777777" w:rsidR="00370F91" w:rsidRPr="00370F91" w:rsidRDefault="00370F91" w:rsidP="00370F91">
      <w:pPr>
        <w:ind w:left="720"/>
        <w:rPr>
          <w:sz w:val="16"/>
          <w:szCs w:val="16"/>
        </w:rPr>
      </w:pPr>
    </w:p>
    <w:p w14:paraId="7D9D63F9" w14:textId="77777777" w:rsidR="00370F91" w:rsidRPr="00370F91" w:rsidRDefault="00370F91" w:rsidP="00370F91">
      <w:pPr>
        <w:spacing w:line="200" w:lineRule="atLeast"/>
        <w:ind w:left="720"/>
        <w:jc w:val="both"/>
        <w:rPr>
          <w:bCs/>
          <w:sz w:val="16"/>
          <w:szCs w:val="16"/>
        </w:rPr>
      </w:pPr>
    </w:p>
    <w:p w14:paraId="1A1137DA" w14:textId="036B61DA" w:rsidR="00370F91" w:rsidRPr="00370F91" w:rsidRDefault="00065100" w:rsidP="00370F91">
      <w:pPr>
        <w:ind w:left="720"/>
        <w:rPr>
          <w:sz w:val="16"/>
          <w:szCs w:val="16"/>
        </w:rPr>
      </w:pPr>
      <w:r>
        <w:rPr>
          <w:sz w:val="16"/>
          <w:szCs w:val="16"/>
        </w:rPr>
        <w:t>2</w:t>
      </w:r>
      <w:r w:rsidR="00370F91" w:rsidRPr="00370F91">
        <w:rPr>
          <w:sz w:val="16"/>
          <w:szCs w:val="16"/>
        </w:rPr>
        <w:t xml:space="preserve">.  This resolution to become effective immediately upon adoption by </w:t>
      </w:r>
    </w:p>
    <w:p w14:paraId="21986B5B" w14:textId="77777777" w:rsidR="00370F91" w:rsidRPr="00370F91" w:rsidRDefault="00370F91" w:rsidP="00370F91">
      <w:pPr>
        <w:ind w:left="1080"/>
        <w:rPr>
          <w:sz w:val="16"/>
          <w:szCs w:val="16"/>
        </w:rPr>
      </w:pPr>
      <w:r w:rsidRPr="00370F91">
        <w:rPr>
          <w:sz w:val="16"/>
          <w:szCs w:val="16"/>
        </w:rPr>
        <w:t>the Mayor and Council.</w:t>
      </w:r>
    </w:p>
    <w:p w14:paraId="6F5B4EA2" w14:textId="77777777" w:rsidR="00370F91" w:rsidRPr="00370F91" w:rsidRDefault="00370F91" w:rsidP="00370F91">
      <w:pPr>
        <w:ind w:firstLine="720"/>
        <w:rPr>
          <w:sz w:val="16"/>
          <w:szCs w:val="16"/>
        </w:rPr>
      </w:pPr>
    </w:p>
    <w:p w14:paraId="1CE48F1F" w14:textId="77777777" w:rsidR="00370F91" w:rsidRPr="00370F91" w:rsidRDefault="00370F91" w:rsidP="00370F91">
      <w:pPr>
        <w:rPr>
          <w:sz w:val="16"/>
          <w:szCs w:val="16"/>
        </w:rPr>
      </w:pPr>
    </w:p>
    <w:p w14:paraId="07534BE4" w14:textId="77777777" w:rsidR="00370F91" w:rsidRPr="00370F91" w:rsidRDefault="00370F91" w:rsidP="00370F91">
      <w:pPr>
        <w:rPr>
          <w:sz w:val="16"/>
          <w:szCs w:val="16"/>
        </w:rPr>
      </w:pPr>
      <w:r w:rsidRPr="00370F91">
        <w:rPr>
          <w:sz w:val="16"/>
          <w:szCs w:val="16"/>
        </w:rPr>
        <w:t>Adopted this 5th day of April, 2021.</w:t>
      </w:r>
      <w:r w:rsidRPr="00370F91">
        <w:rPr>
          <w:sz w:val="16"/>
          <w:szCs w:val="16"/>
        </w:rPr>
        <w:tab/>
      </w:r>
      <w:r w:rsidRPr="00370F91">
        <w:rPr>
          <w:sz w:val="16"/>
          <w:szCs w:val="16"/>
        </w:rPr>
        <w:tab/>
      </w:r>
      <w:r w:rsidRPr="00370F91">
        <w:rPr>
          <w:sz w:val="16"/>
          <w:szCs w:val="16"/>
        </w:rPr>
        <w:tab/>
      </w:r>
    </w:p>
    <w:p w14:paraId="21932313" w14:textId="77777777" w:rsidR="00370F91" w:rsidRPr="00370F91" w:rsidRDefault="00370F91" w:rsidP="00370F91">
      <w:pPr>
        <w:jc w:val="both"/>
        <w:rPr>
          <w:sz w:val="16"/>
          <w:szCs w:val="16"/>
        </w:rPr>
      </w:pPr>
    </w:p>
    <w:p w14:paraId="24B5610D" w14:textId="77777777" w:rsidR="00370F91" w:rsidRPr="00370F91" w:rsidRDefault="00370F91" w:rsidP="00370F91">
      <w:pPr>
        <w:jc w:val="both"/>
        <w:rPr>
          <w:sz w:val="16"/>
          <w:szCs w:val="16"/>
        </w:rPr>
      </w:pP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t>________________________</w:t>
      </w:r>
    </w:p>
    <w:p w14:paraId="5D58FEB2" w14:textId="77777777" w:rsidR="00370F91" w:rsidRPr="00370F91" w:rsidRDefault="00370F91" w:rsidP="00370F91">
      <w:pPr>
        <w:jc w:val="both"/>
        <w:rPr>
          <w:sz w:val="16"/>
          <w:szCs w:val="16"/>
        </w:rPr>
      </w:pP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r>
      <w:r w:rsidRPr="00370F91">
        <w:rPr>
          <w:sz w:val="16"/>
          <w:szCs w:val="16"/>
        </w:rPr>
        <w:tab/>
        <w:t xml:space="preserve"> Mayor Wayne Labbe</w:t>
      </w:r>
    </w:p>
    <w:p w14:paraId="3A2FDDBD" w14:textId="77777777" w:rsidR="00370F91" w:rsidRPr="00370F91" w:rsidRDefault="00370F91" w:rsidP="00370F91">
      <w:pPr>
        <w:jc w:val="both"/>
        <w:rPr>
          <w:sz w:val="16"/>
          <w:szCs w:val="16"/>
        </w:rPr>
      </w:pPr>
    </w:p>
    <w:p w14:paraId="595A64CA" w14:textId="77777777" w:rsidR="00370F91" w:rsidRPr="00370F91" w:rsidRDefault="00370F91" w:rsidP="00370F91">
      <w:pPr>
        <w:jc w:val="both"/>
        <w:rPr>
          <w:sz w:val="16"/>
          <w:szCs w:val="16"/>
        </w:rPr>
      </w:pPr>
      <w:r w:rsidRPr="00370F91">
        <w:rPr>
          <w:sz w:val="16"/>
          <w:szCs w:val="16"/>
        </w:rPr>
        <w:t>ATTEST:</w:t>
      </w:r>
    </w:p>
    <w:p w14:paraId="7BD97E02" w14:textId="77777777" w:rsidR="00370F91" w:rsidRPr="00370F91" w:rsidRDefault="00370F91" w:rsidP="00370F91">
      <w:pPr>
        <w:jc w:val="both"/>
        <w:rPr>
          <w:sz w:val="16"/>
          <w:szCs w:val="16"/>
        </w:rPr>
      </w:pPr>
    </w:p>
    <w:p w14:paraId="61C410C1" w14:textId="77777777" w:rsidR="00370F91" w:rsidRPr="00370F91" w:rsidRDefault="00370F91" w:rsidP="00370F91">
      <w:pPr>
        <w:jc w:val="both"/>
        <w:rPr>
          <w:sz w:val="16"/>
          <w:szCs w:val="16"/>
        </w:rPr>
      </w:pPr>
      <w:r w:rsidRPr="00370F91">
        <w:rPr>
          <w:sz w:val="16"/>
          <w:szCs w:val="16"/>
        </w:rPr>
        <w:t>______________________________</w:t>
      </w:r>
    </w:p>
    <w:p w14:paraId="39C3AA09" w14:textId="77777777" w:rsidR="00370F91" w:rsidRPr="00370F91" w:rsidRDefault="00370F91" w:rsidP="00370F91">
      <w:pPr>
        <w:jc w:val="both"/>
        <w:rPr>
          <w:sz w:val="16"/>
          <w:szCs w:val="16"/>
        </w:rPr>
      </w:pPr>
      <w:r w:rsidRPr="00370F91">
        <w:rPr>
          <w:sz w:val="16"/>
          <w:szCs w:val="16"/>
        </w:rPr>
        <w:t>City Clerk, Kim Harris</w:t>
      </w:r>
    </w:p>
    <w:p w14:paraId="7F4B5D10" w14:textId="77777777" w:rsidR="00370F91" w:rsidRDefault="00370F91" w:rsidP="00F52BF4">
      <w:pPr>
        <w:tabs>
          <w:tab w:val="left" w:pos="4095"/>
        </w:tabs>
        <w:rPr>
          <w:rFonts w:ascii="Cambria" w:hAnsi="Cambria"/>
          <w:sz w:val="22"/>
          <w:szCs w:val="22"/>
        </w:rPr>
      </w:pPr>
    </w:p>
    <w:p w14:paraId="65A76A68" w14:textId="2AB6F254" w:rsidR="00915A42" w:rsidRDefault="00915A42" w:rsidP="00DF4352">
      <w:pPr>
        <w:rPr>
          <w:rFonts w:ascii="Cambria" w:hAnsi="Cambria"/>
          <w:sz w:val="22"/>
          <w:szCs w:val="22"/>
        </w:rPr>
      </w:pPr>
    </w:p>
    <w:p w14:paraId="477B3E2E" w14:textId="77777777" w:rsidR="00370F91" w:rsidRDefault="00370F91" w:rsidP="00DF4352">
      <w:pPr>
        <w:rPr>
          <w:rFonts w:ascii="Cambria" w:hAnsi="Cambria"/>
          <w:sz w:val="22"/>
          <w:szCs w:val="22"/>
        </w:rPr>
      </w:pPr>
    </w:p>
    <w:p w14:paraId="5DE55FEF" w14:textId="264723DE" w:rsidR="00C572ED" w:rsidRDefault="00C572ED" w:rsidP="00915A42">
      <w:pPr>
        <w:tabs>
          <w:tab w:val="left" w:pos="4095"/>
        </w:tabs>
        <w:rPr>
          <w:rFonts w:ascii="Cambria" w:hAnsi="Cambria"/>
          <w:sz w:val="22"/>
          <w:szCs w:val="22"/>
        </w:rPr>
      </w:pPr>
    </w:p>
    <w:p w14:paraId="4C0314AC" w14:textId="61E94BBC" w:rsidR="00C133E3" w:rsidRDefault="00C133E3" w:rsidP="009032B9">
      <w:pPr>
        <w:tabs>
          <w:tab w:val="left" w:pos="4095"/>
        </w:tabs>
        <w:rPr>
          <w:rFonts w:ascii="Cambria" w:hAnsi="Cambria"/>
          <w:bCs/>
          <w:sz w:val="22"/>
          <w:szCs w:val="22"/>
        </w:rPr>
      </w:pPr>
    </w:p>
    <w:p w14:paraId="43A2B288" w14:textId="77777777" w:rsidR="00B40D7D" w:rsidRDefault="00B40D7D" w:rsidP="009032B9">
      <w:pPr>
        <w:tabs>
          <w:tab w:val="left" w:pos="4095"/>
        </w:tabs>
        <w:rPr>
          <w:rFonts w:ascii="Cambria" w:hAnsi="Cambria"/>
          <w:bCs/>
          <w:sz w:val="22"/>
          <w:szCs w:val="22"/>
        </w:rPr>
      </w:pPr>
    </w:p>
    <w:p w14:paraId="5ADC8637" w14:textId="1AFCD6C6" w:rsidR="00C133E3" w:rsidRDefault="00E35CF7" w:rsidP="008C4EFB">
      <w:pPr>
        <w:tabs>
          <w:tab w:val="left" w:pos="4095"/>
        </w:tabs>
        <w:rPr>
          <w:rFonts w:ascii="Cambria" w:hAnsi="Cambria"/>
          <w:sz w:val="22"/>
          <w:szCs w:val="22"/>
        </w:rPr>
      </w:pPr>
      <w:r>
        <w:rPr>
          <w:rFonts w:ascii="Cambria" w:hAnsi="Cambria"/>
          <w:b/>
          <w:sz w:val="22"/>
          <w:szCs w:val="22"/>
          <w:u w:val="single"/>
        </w:rPr>
        <w:lastRenderedPageBreak/>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2B6E49">
        <w:rPr>
          <w:rFonts w:ascii="Cambria" w:hAnsi="Cambria"/>
          <w:bCs/>
          <w:sz w:val="22"/>
          <w:szCs w:val="22"/>
        </w:rPr>
        <w:t xml:space="preserve">Jane Harris stated that she would like to have a planning session to talk about raising the sewer rates for the Overlook Hills Sewer. The Council would like to see the financials for the sewer expenditures and the income from </w:t>
      </w:r>
      <w:r w:rsidR="0007736C">
        <w:rPr>
          <w:rFonts w:ascii="Cambria" w:hAnsi="Cambria"/>
          <w:bCs/>
          <w:sz w:val="22"/>
          <w:szCs w:val="22"/>
        </w:rPr>
        <w:t xml:space="preserve">this fiscal </w:t>
      </w:r>
      <w:r w:rsidR="002B6E49">
        <w:rPr>
          <w:rFonts w:ascii="Cambria" w:hAnsi="Cambria"/>
          <w:bCs/>
          <w:sz w:val="22"/>
          <w:szCs w:val="22"/>
        </w:rPr>
        <w:t xml:space="preserve">year to date. Discussion was </w:t>
      </w:r>
      <w:r w:rsidR="006C19D3">
        <w:rPr>
          <w:rFonts w:ascii="Cambria" w:hAnsi="Cambria"/>
          <w:bCs/>
          <w:sz w:val="22"/>
          <w:szCs w:val="22"/>
        </w:rPr>
        <w:t xml:space="preserve">made about the sewer collections and the process of which the City collects. </w:t>
      </w:r>
    </w:p>
    <w:p w14:paraId="29B5BC6A" w14:textId="77777777" w:rsidR="00C133E3" w:rsidRDefault="00C133E3" w:rsidP="008C4EFB">
      <w:pPr>
        <w:tabs>
          <w:tab w:val="left" w:pos="4095"/>
        </w:tabs>
        <w:rPr>
          <w:rFonts w:ascii="Cambria" w:hAnsi="Cambria"/>
          <w:sz w:val="22"/>
          <w:szCs w:val="22"/>
        </w:rPr>
      </w:pPr>
    </w:p>
    <w:p w14:paraId="4093371E" w14:textId="77777777" w:rsidR="0001132B" w:rsidRDefault="0001132B" w:rsidP="00D4253C">
      <w:pPr>
        <w:jc w:val="center"/>
        <w:rPr>
          <w:rFonts w:ascii="Cambria" w:hAnsi="Cambria"/>
          <w:sz w:val="22"/>
          <w:szCs w:val="22"/>
        </w:rPr>
      </w:pPr>
    </w:p>
    <w:p w14:paraId="7A6B724E" w14:textId="0860FAA3" w:rsidR="008B58B7" w:rsidRDefault="008B58B7" w:rsidP="00702F88">
      <w:pPr>
        <w:rPr>
          <w:rFonts w:ascii="Cambria" w:hAnsi="Cambria"/>
          <w:bCs/>
          <w:sz w:val="22"/>
          <w:szCs w:val="22"/>
        </w:rPr>
      </w:pPr>
      <w:r>
        <w:rPr>
          <w:rFonts w:ascii="Cambria" w:hAnsi="Cambria"/>
          <w:b/>
          <w:sz w:val="22"/>
          <w:szCs w:val="22"/>
          <w:u w:val="single"/>
        </w:rPr>
        <w:t>Public Comment:</w:t>
      </w:r>
      <w:r w:rsidR="00E03976">
        <w:rPr>
          <w:rFonts w:ascii="Cambria" w:hAnsi="Cambria"/>
          <w:bCs/>
          <w:sz w:val="22"/>
          <w:szCs w:val="22"/>
        </w:rPr>
        <w:t xml:space="preserve"> </w:t>
      </w:r>
      <w:r w:rsidR="0007736C">
        <w:rPr>
          <w:rFonts w:ascii="Cambria" w:hAnsi="Cambria"/>
          <w:bCs/>
          <w:sz w:val="22"/>
          <w:szCs w:val="22"/>
        </w:rPr>
        <w:t xml:space="preserve">Keisa Smith presented the council with details and concerns about the property next to her in the Heritage Park subdivision. The council explained that at this time there are no ordinances against her concerns </w:t>
      </w:r>
      <w:r w:rsidR="002A6744">
        <w:rPr>
          <w:rFonts w:ascii="Cambria" w:hAnsi="Cambria"/>
          <w:bCs/>
          <w:sz w:val="22"/>
          <w:szCs w:val="22"/>
        </w:rPr>
        <w:t xml:space="preserve">and </w:t>
      </w:r>
      <w:r w:rsidR="0007736C">
        <w:rPr>
          <w:rFonts w:ascii="Cambria" w:hAnsi="Cambria"/>
          <w:bCs/>
          <w:sz w:val="22"/>
          <w:szCs w:val="22"/>
        </w:rPr>
        <w:t xml:space="preserve">no code enforcement officer </w:t>
      </w:r>
      <w:r w:rsidR="002A6744">
        <w:rPr>
          <w:rFonts w:ascii="Cambria" w:hAnsi="Cambria"/>
          <w:bCs/>
          <w:sz w:val="22"/>
          <w:szCs w:val="22"/>
        </w:rPr>
        <w:t>to enforce them</w:t>
      </w:r>
      <w:r w:rsidR="0007736C">
        <w:rPr>
          <w:rFonts w:ascii="Cambria" w:hAnsi="Cambria"/>
          <w:bCs/>
          <w:sz w:val="22"/>
          <w:szCs w:val="22"/>
        </w:rPr>
        <w:t xml:space="preserve">. The </w:t>
      </w:r>
      <w:r w:rsidR="002A6744">
        <w:rPr>
          <w:rFonts w:ascii="Cambria" w:hAnsi="Cambria"/>
          <w:bCs/>
          <w:sz w:val="22"/>
          <w:szCs w:val="22"/>
        </w:rPr>
        <w:t>council</w:t>
      </w:r>
      <w:r w:rsidR="0007736C">
        <w:rPr>
          <w:rFonts w:ascii="Cambria" w:hAnsi="Cambria"/>
          <w:bCs/>
          <w:sz w:val="22"/>
          <w:szCs w:val="22"/>
        </w:rPr>
        <w:t xml:space="preserve"> </w:t>
      </w:r>
      <w:r w:rsidR="002A6744">
        <w:rPr>
          <w:rFonts w:ascii="Cambria" w:hAnsi="Cambria"/>
          <w:bCs/>
          <w:sz w:val="22"/>
          <w:szCs w:val="22"/>
        </w:rPr>
        <w:t>understood her concerns and gave her advice on what actions to take going forward. The council agreed to send the owner of the property a letter about the situation and Mrs. Smith thanked the council for the advice on what she can do going forward.</w:t>
      </w:r>
    </w:p>
    <w:p w14:paraId="2F7D2358" w14:textId="6EC1AA1A" w:rsidR="002A6744" w:rsidRDefault="002A6744" w:rsidP="00702F88">
      <w:pPr>
        <w:rPr>
          <w:rFonts w:ascii="Cambria" w:hAnsi="Cambria"/>
          <w:bCs/>
          <w:sz w:val="22"/>
          <w:szCs w:val="22"/>
        </w:rPr>
      </w:pPr>
    </w:p>
    <w:p w14:paraId="16A79E0F" w14:textId="40188A7F" w:rsidR="002A6744" w:rsidRPr="00E03976" w:rsidRDefault="00301ABD" w:rsidP="00702F88">
      <w:pPr>
        <w:rPr>
          <w:rFonts w:ascii="Cambria" w:hAnsi="Cambria"/>
          <w:bCs/>
          <w:sz w:val="22"/>
          <w:szCs w:val="22"/>
        </w:rPr>
      </w:pPr>
      <w:r>
        <w:rPr>
          <w:rFonts w:ascii="Cambria" w:hAnsi="Cambria"/>
          <w:bCs/>
          <w:sz w:val="22"/>
          <w:szCs w:val="22"/>
        </w:rPr>
        <w:t xml:space="preserve">Sara Day and Mayor Labbe presented the council with the details of a letter sent to the City from a citizen concerning an upcoming court date for her son in the theft of property case with the City. The letter is requesting the City to put a request in to the Judge for leniency.  </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61F02D15" w14:textId="7F2CBFC4" w:rsidR="00E117A2"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C52DE9">
        <w:rPr>
          <w:rFonts w:ascii="Cambria" w:hAnsi="Cambria"/>
          <w:bCs/>
          <w:sz w:val="22"/>
          <w:szCs w:val="22"/>
        </w:rPr>
        <w:t xml:space="preserve">Mayor Labbe </w:t>
      </w:r>
      <w:r w:rsidR="00284A0A">
        <w:rPr>
          <w:rFonts w:ascii="Cambria" w:hAnsi="Cambria"/>
          <w:bCs/>
          <w:sz w:val="22"/>
          <w:szCs w:val="22"/>
        </w:rPr>
        <w:t>presented the council with details of the State of Alabama Retirement System’s request for a Resolution on converting employees from Tier 2 benefits to Tier 1 benefits. The deadline for the Resolution is May 8, 202</w:t>
      </w:r>
      <w:r w:rsidR="00EB60A3">
        <w:rPr>
          <w:rFonts w:ascii="Cambria" w:hAnsi="Cambria"/>
          <w:bCs/>
          <w:sz w:val="22"/>
          <w:szCs w:val="22"/>
        </w:rPr>
        <w:t>1</w:t>
      </w:r>
      <w:r w:rsidR="00284A0A">
        <w:rPr>
          <w:rFonts w:ascii="Cambria" w:hAnsi="Cambria"/>
          <w:bCs/>
          <w:sz w:val="22"/>
          <w:szCs w:val="22"/>
        </w:rPr>
        <w:t xml:space="preserve">. The State Retirement System will not allow any </w:t>
      </w:r>
      <w:r w:rsidR="00EB60A3">
        <w:rPr>
          <w:rFonts w:ascii="Cambria" w:hAnsi="Cambria"/>
          <w:bCs/>
          <w:sz w:val="22"/>
          <w:szCs w:val="22"/>
        </w:rPr>
        <w:t>a</w:t>
      </w:r>
      <w:r w:rsidR="00284A0A">
        <w:rPr>
          <w:rFonts w:ascii="Cambria" w:hAnsi="Cambria"/>
          <w:bCs/>
          <w:sz w:val="22"/>
          <w:szCs w:val="22"/>
        </w:rPr>
        <w:t xml:space="preserve">gency to convert employees after this date. </w:t>
      </w:r>
    </w:p>
    <w:p w14:paraId="1E1B3126" w14:textId="77777777" w:rsidR="00E117A2" w:rsidRPr="00E35CF7" w:rsidRDefault="00E117A2" w:rsidP="00702F88">
      <w:pPr>
        <w:rPr>
          <w:rFonts w:ascii="Cambria" w:hAnsi="Cambria"/>
          <w:bCs/>
          <w:sz w:val="22"/>
          <w:szCs w:val="22"/>
        </w:rPr>
      </w:pPr>
    </w:p>
    <w:p w14:paraId="656AE540" w14:textId="58808AAE"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DF4352">
        <w:rPr>
          <w:rFonts w:ascii="Cambria" w:hAnsi="Cambria"/>
          <w:sz w:val="22"/>
          <w:szCs w:val="22"/>
        </w:rPr>
        <w:t>Jane Harris</w:t>
      </w:r>
      <w:r w:rsidR="004D0259">
        <w:rPr>
          <w:rFonts w:ascii="Cambria" w:hAnsi="Cambria"/>
          <w:sz w:val="22"/>
          <w:szCs w:val="22"/>
        </w:rPr>
        <w:t xml:space="preserve">. </w:t>
      </w:r>
      <w:r w:rsidR="00DF4352">
        <w:rPr>
          <w:rFonts w:ascii="Cambria" w:hAnsi="Cambria"/>
          <w:sz w:val="22"/>
          <w:szCs w:val="22"/>
        </w:rPr>
        <w:t>Bruce Hughes</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32CE041F" w14:textId="77777777" w:rsidR="00C47067" w:rsidRDefault="00C47067" w:rsidP="00BC3F5D">
      <w:pPr>
        <w:tabs>
          <w:tab w:val="left" w:pos="4095"/>
        </w:tabs>
        <w:jc w:val="both"/>
        <w:rPr>
          <w:rFonts w:ascii="Cambria" w:hAnsi="Cambria"/>
          <w:sz w:val="22"/>
          <w:szCs w:val="22"/>
        </w:rPr>
      </w:pPr>
    </w:p>
    <w:p w14:paraId="31D051EE" w14:textId="3A84E57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DF4352">
        <w:rPr>
          <w:rFonts w:ascii="Cambria" w:hAnsi="Cambria"/>
          <w:sz w:val="22"/>
          <w:szCs w:val="22"/>
        </w:rPr>
        <w:t>59</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97EE" w14:textId="77777777" w:rsidR="00BC7B99" w:rsidRDefault="00BC7B99" w:rsidP="00D24E54">
      <w:r>
        <w:separator/>
      </w:r>
    </w:p>
  </w:endnote>
  <w:endnote w:type="continuationSeparator" w:id="0">
    <w:p w14:paraId="5C82FEB7" w14:textId="77777777" w:rsidR="00BC7B99" w:rsidRDefault="00BC7B9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0C6CD" w14:textId="77777777" w:rsidR="00BC7B99" w:rsidRDefault="00BC7B99" w:rsidP="00D24E54">
      <w:r>
        <w:separator/>
      </w:r>
    </w:p>
  </w:footnote>
  <w:footnote w:type="continuationSeparator" w:id="0">
    <w:p w14:paraId="412DBDAA" w14:textId="77777777" w:rsidR="00BC7B99" w:rsidRDefault="00BC7B9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1"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2"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3"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4"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5"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7"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8"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1"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2"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3"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4"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5"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8"/>
  </w:num>
  <w:num w:numId="2">
    <w:abstractNumId w:val="5"/>
  </w:num>
  <w:num w:numId="3">
    <w:abstractNumId w:val="1"/>
    <w:lvlOverride w:ilvl="0">
      <w:startOverride w:val="1"/>
    </w:lvlOverride>
  </w:num>
  <w:num w:numId="4">
    <w:abstractNumId w:val="15"/>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1"/>
    <w:lvlOverride w:ilvl="0">
      <w:startOverride w:val="1"/>
    </w:lvlOverride>
  </w:num>
  <w:num w:numId="8">
    <w:abstractNumId w:val="7"/>
    <w:lvlOverride w:ilvl="0">
      <w:startOverride w:val="1"/>
    </w:lvlOverride>
  </w:num>
  <w:num w:numId="9">
    <w:abstractNumId w:val="4"/>
    <w:lvlOverride w:ilvl="0">
      <w:startOverride w:val="1"/>
    </w:lvlOverride>
  </w:num>
  <w:num w:numId="10">
    <w:abstractNumId w:val="10"/>
    <w:lvlOverride w:ilvl="0">
      <w:startOverride w:val="1"/>
    </w:lvlOverride>
  </w:num>
  <w:num w:numId="11">
    <w:abstractNumId w:val="2"/>
    <w:lvlOverride w:ilvl="0">
      <w:startOverride w:val="1"/>
    </w:lvlOverride>
  </w:num>
  <w:num w:numId="12">
    <w:abstractNumId w:val="6"/>
    <w:lvlOverride w:ilvl="0">
      <w:startOverride w:val="1"/>
    </w:lvlOverride>
  </w:num>
  <w:num w:numId="13">
    <w:abstractNumId w:val="13"/>
    <w:lvlOverride w:ilvl="0">
      <w:startOverride w:val="1"/>
    </w:lvlOverride>
  </w:num>
  <w:num w:numId="14">
    <w:abstractNumId w:val="14"/>
    <w:lvlOverride w:ilvl="0">
      <w:startOverride w:val="1"/>
    </w:lvlOverride>
  </w:num>
  <w:num w:numId="15">
    <w:abstractNumId w:val="0"/>
    <w:lvlOverride w:ilvl="0">
      <w:startOverride w:val="1"/>
    </w:lvlOverride>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100"/>
    <w:rsid w:val="000657A0"/>
    <w:rsid w:val="00065D13"/>
    <w:rsid w:val="000663FD"/>
    <w:rsid w:val="00067210"/>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C7AEF"/>
    <w:rsid w:val="000D084C"/>
    <w:rsid w:val="000D0BBB"/>
    <w:rsid w:val="000D0F25"/>
    <w:rsid w:val="000D1418"/>
    <w:rsid w:val="000D1919"/>
    <w:rsid w:val="000D19E2"/>
    <w:rsid w:val="000D20B5"/>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6FDD"/>
    <w:rsid w:val="0010737D"/>
    <w:rsid w:val="00111108"/>
    <w:rsid w:val="0011182E"/>
    <w:rsid w:val="00111FB8"/>
    <w:rsid w:val="001129A9"/>
    <w:rsid w:val="00114595"/>
    <w:rsid w:val="00115B89"/>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E83"/>
    <w:rsid w:val="00142C55"/>
    <w:rsid w:val="001431D6"/>
    <w:rsid w:val="00144414"/>
    <w:rsid w:val="00145E54"/>
    <w:rsid w:val="00150E38"/>
    <w:rsid w:val="001513B5"/>
    <w:rsid w:val="00151AE3"/>
    <w:rsid w:val="001526E8"/>
    <w:rsid w:val="00153F40"/>
    <w:rsid w:val="00154B00"/>
    <w:rsid w:val="00156FB3"/>
    <w:rsid w:val="0016083E"/>
    <w:rsid w:val="00161093"/>
    <w:rsid w:val="001626E9"/>
    <w:rsid w:val="0016378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603"/>
    <w:rsid w:val="001B3E41"/>
    <w:rsid w:val="001B678A"/>
    <w:rsid w:val="001B6D2B"/>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4FF5"/>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A0A"/>
    <w:rsid w:val="00284E44"/>
    <w:rsid w:val="002852D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5BD1"/>
    <w:rsid w:val="00301ABD"/>
    <w:rsid w:val="00302822"/>
    <w:rsid w:val="0030361A"/>
    <w:rsid w:val="00303A0B"/>
    <w:rsid w:val="00303A8F"/>
    <w:rsid w:val="0030559B"/>
    <w:rsid w:val="00305BB9"/>
    <w:rsid w:val="0030605C"/>
    <w:rsid w:val="0030649A"/>
    <w:rsid w:val="003067E8"/>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A7796"/>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458C"/>
    <w:rsid w:val="00415C66"/>
    <w:rsid w:val="00415D84"/>
    <w:rsid w:val="00416234"/>
    <w:rsid w:val="00416540"/>
    <w:rsid w:val="004169FF"/>
    <w:rsid w:val="00420922"/>
    <w:rsid w:val="00421AF0"/>
    <w:rsid w:val="00424D56"/>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B38"/>
    <w:rsid w:val="005C6BF8"/>
    <w:rsid w:val="005C6CA5"/>
    <w:rsid w:val="005C7265"/>
    <w:rsid w:val="005D046F"/>
    <w:rsid w:val="005D1EEA"/>
    <w:rsid w:val="005D2863"/>
    <w:rsid w:val="005D3A9B"/>
    <w:rsid w:val="005D3B00"/>
    <w:rsid w:val="005D59A9"/>
    <w:rsid w:val="005D5B99"/>
    <w:rsid w:val="005D61D5"/>
    <w:rsid w:val="005D62DF"/>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542C"/>
    <w:rsid w:val="006157F9"/>
    <w:rsid w:val="00615F0F"/>
    <w:rsid w:val="0061608B"/>
    <w:rsid w:val="0061654A"/>
    <w:rsid w:val="0061699D"/>
    <w:rsid w:val="00617AC0"/>
    <w:rsid w:val="00620F19"/>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4762"/>
    <w:rsid w:val="00654E9E"/>
    <w:rsid w:val="00655145"/>
    <w:rsid w:val="00657CCC"/>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857"/>
    <w:rsid w:val="00673A2D"/>
    <w:rsid w:val="006740B6"/>
    <w:rsid w:val="00676840"/>
    <w:rsid w:val="00677C3B"/>
    <w:rsid w:val="00681085"/>
    <w:rsid w:val="006813A4"/>
    <w:rsid w:val="00683B16"/>
    <w:rsid w:val="00683CBD"/>
    <w:rsid w:val="00683D59"/>
    <w:rsid w:val="00684B39"/>
    <w:rsid w:val="00685530"/>
    <w:rsid w:val="00685536"/>
    <w:rsid w:val="0068577E"/>
    <w:rsid w:val="00685CF2"/>
    <w:rsid w:val="00687391"/>
    <w:rsid w:val="00690FC0"/>
    <w:rsid w:val="00695AF0"/>
    <w:rsid w:val="00697C0E"/>
    <w:rsid w:val="00697CB2"/>
    <w:rsid w:val="006A19D3"/>
    <w:rsid w:val="006A1FBD"/>
    <w:rsid w:val="006A22F8"/>
    <w:rsid w:val="006A3BD9"/>
    <w:rsid w:val="006A44CC"/>
    <w:rsid w:val="006A5740"/>
    <w:rsid w:val="006A58D2"/>
    <w:rsid w:val="006A59C6"/>
    <w:rsid w:val="006A5E1F"/>
    <w:rsid w:val="006B0AB4"/>
    <w:rsid w:val="006B2927"/>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3C07"/>
    <w:rsid w:val="007259E5"/>
    <w:rsid w:val="007328F0"/>
    <w:rsid w:val="00732F8A"/>
    <w:rsid w:val="00733F40"/>
    <w:rsid w:val="00734515"/>
    <w:rsid w:val="00734E44"/>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256A"/>
    <w:rsid w:val="00792A7E"/>
    <w:rsid w:val="00794744"/>
    <w:rsid w:val="00794A06"/>
    <w:rsid w:val="00794BCB"/>
    <w:rsid w:val="00795634"/>
    <w:rsid w:val="00795EEF"/>
    <w:rsid w:val="00797295"/>
    <w:rsid w:val="007A02CA"/>
    <w:rsid w:val="007A083A"/>
    <w:rsid w:val="007A09BF"/>
    <w:rsid w:val="007A0C05"/>
    <w:rsid w:val="007A0F2A"/>
    <w:rsid w:val="007A3EF2"/>
    <w:rsid w:val="007A4138"/>
    <w:rsid w:val="007A44EA"/>
    <w:rsid w:val="007A531F"/>
    <w:rsid w:val="007A54CD"/>
    <w:rsid w:val="007A5868"/>
    <w:rsid w:val="007A5912"/>
    <w:rsid w:val="007A5CB1"/>
    <w:rsid w:val="007A7FA2"/>
    <w:rsid w:val="007B03A1"/>
    <w:rsid w:val="007B16A8"/>
    <w:rsid w:val="007B2537"/>
    <w:rsid w:val="007B282B"/>
    <w:rsid w:val="007B2C48"/>
    <w:rsid w:val="007B4775"/>
    <w:rsid w:val="007B5CB6"/>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21FD"/>
    <w:rsid w:val="007E4343"/>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60"/>
    <w:rsid w:val="0089769B"/>
    <w:rsid w:val="008A246F"/>
    <w:rsid w:val="008A3554"/>
    <w:rsid w:val="008A381C"/>
    <w:rsid w:val="008A43CC"/>
    <w:rsid w:val="008A746F"/>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69D0"/>
    <w:rsid w:val="00A279BB"/>
    <w:rsid w:val="00A31CB1"/>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5AA"/>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0D7D"/>
    <w:rsid w:val="00B422A0"/>
    <w:rsid w:val="00B429ED"/>
    <w:rsid w:val="00B43741"/>
    <w:rsid w:val="00B4380E"/>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B7059"/>
    <w:rsid w:val="00BC0043"/>
    <w:rsid w:val="00BC1344"/>
    <w:rsid w:val="00BC1853"/>
    <w:rsid w:val="00BC215A"/>
    <w:rsid w:val="00BC2265"/>
    <w:rsid w:val="00BC2728"/>
    <w:rsid w:val="00BC375B"/>
    <w:rsid w:val="00BC3F5D"/>
    <w:rsid w:val="00BC47AB"/>
    <w:rsid w:val="00BC5BF5"/>
    <w:rsid w:val="00BC66C5"/>
    <w:rsid w:val="00BC6BCB"/>
    <w:rsid w:val="00BC6C0F"/>
    <w:rsid w:val="00BC7B99"/>
    <w:rsid w:val="00BC7F3D"/>
    <w:rsid w:val="00BD1233"/>
    <w:rsid w:val="00BD2D21"/>
    <w:rsid w:val="00BD333C"/>
    <w:rsid w:val="00BD5A08"/>
    <w:rsid w:val="00BE0EEA"/>
    <w:rsid w:val="00BE175E"/>
    <w:rsid w:val="00BE1F52"/>
    <w:rsid w:val="00BE28BC"/>
    <w:rsid w:val="00BE4F67"/>
    <w:rsid w:val="00BE5C9D"/>
    <w:rsid w:val="00BE5F76"/>
    <w:rsid w:val="00BE67E8"/>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ACF"/>
    <w:rsid w:val="00C52A42"/>
    <w:rsid w:val="00C52DE9"/>
    <w:rsid w:val="00C55212"/>
    <w:rsid w:val="00C55E83"/>
    <w:rsid w:val="00C56550"/>
    <w:rsid w:val="00C56D9B"/>
    <w:rsid w:val="00C5712E"/>
    <w:rsid w:val="00C572ED"/>
    <w:rsid w:val="00C573FD"/>
    <w:rsid w:val="00C57ACB"/>
    <w:rsid w:val="00C600D2"/>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B7CA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261"/>
    <w:rsid w:val="00D7020A"/>
    <w:rsid w:val="00D7104C"/>
    <w:rsid w:val="00D7276A"/>
    <w:rsid w:val="00D72BFD"/>
    <w:rsid w:val="00D72C3F"/>
    <w:rsid w:val="00D72FD2"/>
    <w:rsid w:val="00D73C85"/>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55C3"/>
    <w:rsid w:val="00DE6C87"/>
    <w:rsid w:val="00DE6E03"/>
    <w:rsid w:val="00DF0501"/>
    <w:rsid w:val="00DF1EFB"/>
    <w:rsid w:val="00DF237F"/>
    <w:rsid w:val="00DF2B22"/>
    <w:rsid w:val="00DF435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2907"/>
    <w:rsid w:val="00EB3939"/>
    <w:rsid w:val="00EB3EAF"/>
    <w:rsid w:val="00EB3F8E"/>
    <w:rsid w:val="00EB4A9F"/>
    <w:rsid w:val="00EB4EC0"/>
    <w:rsid w:val="00EB58E2"/>
    <w:rsid w:val="00EB60A3"/>
    <w:rsid w:val="00EB7A4A"/>
    <w:rsid w:val="00EC300A"/>
    <w:rsid w:val="00EC3112"/>
    <w:rsid w:val="00EC343C"/>
    <w:rsid w:val="00EC6A86"/>
    <w:rsid w:val="00ED001C"/>
    <w:rsid w:val="00ED04FC"/>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BF4"/>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2FB1"/>
    <w:rsid w:val="00F83F77"/>
    <w:rsid w:val="00F84C63"/>
    <w:rsid w:val="00F87CA0"/>
    <w:rsid w:val="00F87EA2"/>
    <w:rsid w:val="00F901F2"/>
    <w:rsid w:val="00F91E53"/>
    <w:rsid w:val="00F92CBE"/>
    <w:rsid w:val="00F938D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FFF"/>
    <w:rsid w:val="00FC1606"/>
    <w:rsid w:val="00FC19B7"/>
    <w:rsid w:val="00FC2804"/>
    <w:rsid w:val="00FC29D7"/>
    <w:rsid w:val="00FC3C95"/>
    <w:rsid w:val="00FC4E4B"/>
    <w:rsid w:val="00FC50AC"/>
    <w:rsid w:val="00FC60D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13</cp:revision>
  <cp:lastPrinted>2021-02-09T20:59:00Z</cp:lastPrinted>
  <dcterms:created xsi:type="dcterms:W3CDTF">2021-04-06T13:08:00Z</dcterms:created>
  <dcterms:modified xsi:type="dcterms:W3CDTF">2021-04-07T20:39:00Z</dcterms:modified>
</cp:coreProperties>
</file>